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06" w:rsidRDefault="005B1206" w:rsidP="00F70DFF">
      <w:pPr>
        <w:spacing w:line="240" w:lineRule="auto"/>
        <w:ind w:firstLine="567"/>
        <w:jc w:val="center"/>
        <w:rPr>
          <w:rFonts w:ascii="Times New Roman" w:hAnsi="Times New Roman"/>
          <w:bCs/>
          <w:kern w:val="24"/>
          <w:sz w:val="24"/>
          <w:szCs w:val="24"/>
        </w:rPr>
      </w:pPr>
    </w:p>
    <w:p w:rsidR="005B1206" w:rsidRDefault="0028656D" w:rsidP="00BE14AA">
      <w:pPr>
        <w:spacing w:line="240" w:lineRule="auto"/>
        <w:ind w:firstLine="567"/>
        <w:jc w:val="center"/>
        <w:rPr>
          <w:rFonts w:ascii="Times New Roman" w:hAnsi="Times New Roman"/>
          <w:bCs/>
          <w:noProof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645910" cy="9399870"/>
            <wp:effectExtent l="19050" t="0" r="2540" b="0"/>
            <wp:docPr id="1" name="Рисунок 1" descr="C:\Users\Hp\Desktop\работа\ясл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\ясли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06" w:rsidRDefault="005B1206" w:rsidP="00BE14AA">
      <w:pPr>
        <w:spacing w:line="240" w:lineRule="auto"/>
        <w:ind w:firstLine="567"/>
        <w:jc w:val="center"/>
        <w:rPr>
          <w:rFonts w:ascii="Times New Roman" w:hAnsi="Times New Roman"/>
          <w:bCs/>
          <w:noProof/>
          <w:kern w:val="24"/>
          <w:sz w:val="24"/>
          <w:szCs w:val="24"/>
          <w:lang w:eastAsia="ru-RU"/>
        </w:rPr>
      </w:pPr>
    </w:p>
    <w:p w:rsidR="005B1206" w:rsidRDefault="005B1206" w:rsidP="00BE14AA">
      <w:pPr>
        <w:spacing w:line="240" w:lineRule="auto"/>
        <w:ind w:firstLine="567"/>
        <w:jc w:val="center"/>
        <w:rPr>
          <w:rFonts w:ascii="Times New Roman" w:hAnsi="Times New Roman"/>
          <w:bCs/>
          <w:noProof/>
          <w:kern w:val="24"/>
          <w:sz w:val="24"/>
          <w:szCs w:val="24"/>
          <w:lang w:eastAsia="ru-RU"/>
        </w:rPr>
      </w:pPr>
    </w:p>
    <w:p w:rsidR="005B1206" w:rsidRDefault="005B1206" w:rsidP="00BE14AA">
      <w:pPr>
        <w:spacing w:line="240" w:lineRule="auto"/>
        <w:ind w:firstLine="567"/>
        <w:jc w:val="center"/>
        <w:rPr>
          <w:rFonts w:ascii="Times New Roman" w:hAnsi="Times New Roman"/>
          <w:bCs/>
          <w:noProof/>
          <w:kern w:val="24"/>
          <w:sz w:val="24"/>
          <w:szCs w:val="24"/>
          <w:lang w:eastAsia="ru-RU"/>
        </w:rPr>
      </w:pPr>
    </w:p>
    <w:p w:rsidR="005A2B80" w:rsidRPr="00CE2DA8" w:rsidRDefault="005A2B80" w:rsidP="00BE14AA">
      <w:pPr>
        <w:spacing w:line="240" w:lineRule="auto"/>
        <w:ind w:firstLine="567"/>
        <w:jc w:val="center"/>
        <w:rPr>
          <w:rFonts w:ascii="Times New Roman" w:hAnsi="Times New Roman"/>
          <w:bCs/>
          <w:kern w:val="24"/>
          <w:sz w:val="24"/>
          <w:szCs w:val="24"/>
        </w:rPr>
      </w:pPr>
      <w:bookmarkStart w:id="0" w:name="_GoBack"/>
      <w:bookmarkEnd w:id="0"/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bCs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ОГЛАВЛЕНИЕ</w:t>
      </w:r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5A2B80" w:rsidRPr="0068043B" w:rsidRDefault="00836ACD" w:rsidP="00BE14AA">
      <w:pPr>
        <w:pStyle w:val="ac"/>
        <w:rPr>
          <w:rFonts w:ascii="Times New Roman" w:hAnsi="Times New Roman"/>
          <w:sz w:val="24"/>
          <w:szCs w:val="24"/>
        </w:rPr>
      </w:pPr>
      <w:bookmarkStart w:id="1" w:name="bookmark0"/>
      <w:r>
        <w:rPr>
          <w:rStyle w:val="Heading11"/>
          <w:rFonts w:ascii="Times New Roman" w:hAnsi="Times New Roman" w:cs="Times New Roman"/>
          <w:b w:val="0"/>
          <w:sz w:val="24"/>
          <w:szCs w:val="24"/>
        </w:rPr>
        <w:t>1.</w:t>
      </w:r>
      <w:r w:rsidR="005A2B80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Целевой раздел……………………………..………………………</w:t>
      </w:r>
      <w:r w:rsidR="009A470F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……………………………….</w:t>
      </w:r>
      <w:r w:rsidR="005A2B80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3</w:t>
      </w:r>
      <w:bookmarkEnd w:id="1"/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Пояснительная записка:……………….……………………………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Цель…………………………………………………………………………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 Задачи………………………………………………………………………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.3 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Принципы и подходы к формированию рабочей программы…………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.4 </w:t>
      </w:r>
    </w:p>
    <w:p w:rsidR="005A2B80" w:rsidRPr="0068043B" w:rsidRDefault="0047419E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Характеристика особенности развития детей………………………………………………………………………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…………………………..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4</w:t>
      </w:r>
    </w:p>
    <w:p w:rsidR="005A2B80" w:rsidRPr="0068043B" w:rsidRDefault="0047419E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Планируемые результаты…...………………………………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5</w:t>
      </w:r>
    </w:p>
    <w:p w:rsidR="005A2B80" w:rsidRPr="00836ACD" w:rsidRDefault="004F5DE5" w:rsidP="00836ACD">
      <w:r w:rsidRPr="004F5DE5">
        <w:rPr>
          <w:rStyle w:val="af1"/>
          <w:rFonts w:ascii="Times New Roman" w:hAnsi="Times New Roman"/>
          <w:b w:val="0"/>
          <w:sz w:val="24"/>
          <w:szCs w:val="24"/>
        </w:rPr>
        <w:fldChar w:fldCharType="begin"/>
      </w:r>
      <w:r w:rsidR="005A2B80" w:rsidRPr="00836ACD">
        <w:rPr>
          <w:rStyle w:val="af1"/>
          <w:rFonts w:ascii="Times New Roman" w:hAnsi="Times New Roman"/>
          <w:b w:val="0"/>
          <w:sz w:val="24"/>
          <w:szCs w:val="24"/>
        </w:rPr>
        <w:instrText xml:space="preserve"> TOC \o "1-5" \h \z </w:instrText>
      </w:r>
      <w:r w:rsidRPr="004F5DE5">
        <w:rPr>
          <w:rStyle w:val="af1"/>
          <w:rFonts w:ascii="Times New Roman" w:hAnsi="Times New Roman"/>
          <w:b w:val="0"/>
          <w:sz w:val="24"/>
          <w:szCs w:val="24"/>
        </w:rPr>
        <w:fldChar w:fldCharType="separate"/>
      </w:r>
      <w:r w:rsidR="009C6380" w:rsidRPr="00836ACD">
        <w:rPr>
          <w:rStyle w:val="af1"/>
          <w:rFonts w:ascii="Times New Roman" w:hAnsi="Times New Roman"/>
          <w:b w:val="0"/>
          <w:sz w:val="24"/>
          <w:szCs w:val="24"/>
        </w:rPr>
        <w:t>Педагогическая диагностика достижений планируемых результатов</w:t>
      </w:r>
      <w:r w:rsidR="005A2B80" w:rsidRPr="00836ACD">
        <w:rPr>
          <w:rStyle w:val="af1"/>
          <w:rFonts w:ascii="Times New Roman" w:hAnsi="Times New Roman"/>
          <w:b w:val="0"/>
          <w:sz w:val="24"/>
          <w:szCs w:val="24"/>
        </w:rPr>
        <w:t>………</w:t>
      </w:r>
      <w:r w:rsidR="009C6380" w:rsidRPr="00836ACD">
        <w:rPr>
          <w:rStyle w:val="af1"/>
          <w:rFonts w:ascii="Times New Roman" w:hAnsi="Times New Roman"/>
          <w:b w:val="0"/>
          <w:sz w:val="24"/>
          <w:szCs w:val="24"/>
        </w:rPr>
        <w:t>………………………………………………………</w:t>
      </w:r>
      <w:r w:rsidR="00836ACD">
        <w:rPr>
          <w:rStyle w:val="af1"/>
          <w:rFonts w:ascii="Times New Roman" w:hAnsi="Times New Roman"/>
          <w:b w:val="0"/>
          <w:sz w:val="24"/>
          <w:szCs w:val="24"/>
        </w:rPr>
        <w:t>…………………………6</w:t>
      </w:r>
    </w:p>
    <w:p w:rsidR="005A2B80" w:rsidRPr="005B1206" w:rsidRDefault="00836ACD" w:rsidP="00BE14AA">
      <w:pPr>
        <w:pStyle w:val="ac"/>
        <w:rPr>
          <w:rStyle w:val="af1"/>
          <w:rFonts w:ascii="Times New Roman" w:hAnsi="Times New Roman"/>
          <w:b w:val="0"/>
          <w:sz w:val="24"/>
          <w:szCs w:val="24"/>
        </w:rPr>
      </w:pPr>
      <w:bookmarkStart w:id="2" w:name="bookmark2"/>
      <w:r>
        <w:rPr>
          <w:rStyle w:val="af1"/>
          <w:rFonts w:ascii="Times New Roman" w:hAnsi="Times New Roman"/>
          <w:b w:val="0"/>
          <w:sz w:val="24"/>
          <w:szCs w:val="24"/>
          <w:lang w:val="en-US"/>
        </w:rPr>
        <w:t>II</w:t>
      </w:r>
      <w:r w:rsidRPr="005B1206">
        <w:rPr>
          <w:rStyle w:val="af1"/>
          <w:rFonts w:ascii="Times New Roman" w:hAnsi="Times New Roman"/>
          <w:b w:val="0"/>
          <w:sz w:val="24"/>
          <w:szCs w:val="24"/>
        </w:rPr>
        <w:t xml:space="preserve">. </w:t>
      </w:r>
      <w:r w:rsidR="005A2B80" w:rsidRPr="00836ACD">
        <w:rPr>
          <w:rStyle w:val="af1"/>
          <w:rFonts w:ascii="Times New Roman" w:hAnsi="Times New Roman"/>
          <w:b w:val="0"/>
          <w:sz w:val="24"/>
          <w:szCs w:val="24"/>
        </w:rPr>
        <w:t>Содержательный раздел………………………………………..……</w:t>
      </w:r>
      <w:bookmarkEnd w:id="2"/>
      <w:r w:rsidR="009A470F" w:rsidRPr="00836ACD">
        <w:rPr>
          <w:rStyle w:val="af1"/>
          <w:rFonts w:ascii="Times New Roman" w:hAnsi="Times New Roman"/>
          <w:b w:val="0"/>
          <w:sz w:val="24"/>
          <w:szCs w:val="24"/>
        </w:rPr>
        <w:t>…………………………………………………………..</w:t>
      </w:r>
      <w:r w:rsidRPr="005B1206">
        <w:rPr>
          <w:rStyle w:val="af1"/>
          <w:rFonts w:ascii="Times New Roman" w:hAnsi="Times New Roman"/>
          <w:b w:val="0"/>
          <w:sz w:val="24"/>
          <w:szCs w:val="24"/>
        </w:rPr>
        <w:t>9</w:t>
      </w:r>
    </w:p>
    <w:p w:rsidR="005A2B80" w:rsidRPr="00836ACD" w:rsidRDefault="009C6380" w:rsidP="00BE14AA">
      <w:pPr>
        <w:pStyle w:val="ac"/>
        <w:rPr>
          <w:rStyle w:val="af1"/>
          <w:rFonts w:ascii="Times New Roman" w:hAnsi="Times New Roman"/>
          <w:b w:val="0"/>
          <w:sz w:val="24"/>
          <w:szCs w:val="24"/>
        </w:rPr>
      </w:pPr>
      <w:r w:rsidRPr="00836ACD">
        <w:rPr>
          <w:rStyle w:val="af1"/>
          <w:rFonts w:ascii="Times New Roman" w:hAnsi="Times New Roman"/>
          <w:b w:val="0"/>
          <w:sz w:val="24"/>
          <w:szCs w:val="24"/>
        </w:rPr>
        <w:t>Содержательная работа по образовательным областям…………………………</w:t>
      </w:r>
      <w:r w:rsidR="009A470F" w:rsidRPr="00836ACD">
        <w:rPr>
          <w:rStyle w:val="af1"/>
          <w:rFonts w:ascii="Times New Roman" w:hAnsi="Times New Roman"/>
          <w:b w:val="0"/>
          <w:sz w:val="24"/>
          <w:szCs w:val="24"/>
        </w:rPr>
        <w:t>…………………………….</w:t>
      </w:r>
      <w:r w:rsidRPr="00836ACD">
        <w:rPr>
          <w:rStyle w:val="af1"/>
          <w:rFonts w:ascii="Times New Roman" w:hAnsi="Times New Roman"/>
          <w:b w:val="0"/>
          <w:sz w:val="24"/>
          <w:szCs w:val="24"/>
        </w:rPr>
        <w:t>.7</w:t>
      </w:r>
    </w:p>
    <w:p w:rsidR="005A2B80" w:rsidRPr="005B1206" w:rsidRDefault="005A2B80" w:rsidP="00BE14AA">
      <w:pPr>
        <w:pStyle w:val="ac"/>
        <w:rPr>
          <w:rStyle w:val="af1"/>
          <w:rFonts w:ascii="Times New Roman" w:hAnsi="Times New Roman"/>
          <w:b w:val="0"/>
          <w:sz w:val="24"/>
          <w:szCs w:val="24"/>
        </w:rPr>
      </w:pPr>
      <w:r w:rsidRPr="00836ACD">
        <w:rPr>
          <w:rStyle w:val="af1"/>
          <w:rFonts w:ascii="Times New Roman" w:hAnsi="Times New Roman"/>
          <w:b w:val="0"/>
          <w:sz w:val="24"/>
          <w:szCs w:val="24"/>
        </w:rPr>
        <w:t>Социально-комм</w:t>
      </w:r>
      <w:r w:rsidR="009C6380" w:rsidRPr="00836ACD">
        <w:rPr>
          <w:rStyle w:val="af1"/>
          <w:rFonts w:ascii="Times New Roman" w:hAnsi="Times New Roman"/>
          <w:b w:val="0"/>
          <w:sz w:val="24"/>
          <w:szCs w:val="24"/>
        </w:rPr>
        <w:t>уникативное развитие……………………………</w:t>
      </w:r>
      <w:r w:rsidR="009A470F" w:rsidRPr="00836ACD">
        <w:rPr>
          <w:rStyle w:val="af1"/>
          <w:rFonts w:ascii="Times New Roman" w:hAnsi="Times New Roman"/>
          <w:b w:val="0"/>
          <w:sz w:val="24"/>
          <w:szCs w:val="24"/>
        </w:rPr>
        <w:t>……………………………………………………..</w:t>
      </w:r>
      <w:r w:rsidR="009C6380" w:rsidRPr="00836ACD">
        <w:rPr>
          <w:rStyle w:val="af1"/>
          <w:rFonts w:ascii="Times New Roman" w:hAnsi="Times New Roman"/>
          <w:b w:val="0"/>
          <w:sz w:val="24"/>
          <w:szCs w:val="24"/>
        </w:rPr>
        <w:t>7-8</w:t>
      </w:r>
      <w:r w:rsidR="004F5DE5" w:rsidRPr="00836ACD">
        <w:rPr>
          <w:rStyle w:val="af1"/>
          <w:rFonts w:ascii="Times New Roman" w:hAnsi="Times New Roman"/>
          <w:b w:val="0"/>
          <w:sz w:val="24"/>
          <w:szCs w:val="24"/>
        </w:rPr>
        <w:fldChar w:fldCharType="end"/>
      </w:r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Познавательн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ое развитие…………………………………………………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………………………..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9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Речевое разви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тие .………………………………………………………...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  <w:r w:rsidR="00836ACD">
        <w:rPr>
          <w:rStyle w:val="Bodytext1"/>
          <w:rFonts w:ascii="Times New Roman" w:hAnsi="Times New Roman" w:cs="Times New Roman"/>
          <w:b w:val="0"/>
          <w:sz w:val="24"/>
          <w:szCs w:val="24"/>
        </w:rPr>
        <w:t>11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Художественно-эсте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тическое развитие…………………………………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………………………….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13-20</w:t>
      </w:r>
    </w:p>
    <w:p w:rsidR="009C63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 Физическое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 развитие……………………………………………………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.20-23</w:t>
      </w:r>
    </w:p>
    <w:p w:rsidR="009C6380" w:rsidRPr="0068043B" w:rsidRDefault="009C63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Работа с родителями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.24</w:t>
      </w:r>
    </w:p>
    <w:p w:rsidR="005A2B80" w:rsidRPr="0068043B" w:rsidRDefault="009C6380" w:rsidP="00BE14AA">
      <w:pPr>
        <w:pStyle w:val="ac"/>
        <w:rPr>
          <w:rStyle w:val="Bodytext1"/>
          <w:rFonts w:ascii="Times New Roman" w:hAnsi="Times New Roman" w:cs="Times New Roman"/>
          <w:b w:val="0"/>
          <w:bCs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Система взаимодействия………………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24</w:t>
      </w:r>
    </w:p>
    <w:p w:rsidR="005A2B80" w:rsidRPr="0068043B" w:rsidRDefault="00A33708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Перспективный план работы с родителями……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.24-26</w:t>
      </w:r>
    </w:p>
    <w:p w:rsidR="00A33708" w:rsidRPr="0068043B" w:rsidRDefault="00A33708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Взаимодействие взрослых и детей ( вариативные формы, способы, методы и средства реализации программы)………………………………………………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27-28</w:t>
      </w:r>
    </w:p>
    <w:p w:rsidR="00A33708" w:rsidRPr="0068043B" w:rsidRDefault="00A33708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Особенности взаимодействия ( цели и задачи)……………………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28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Часть программы, формируемая учас</w:t>
      </w:r>
      <w:r w:rsidR="00A33708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тниками образовательных отношений ( цели и задачи)…………………………..………………………………………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</w:t>
      </w:r>
      <w:r w:rsidR="00A33708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30</w:t>
      </w:r>
    </w:p>
    <w:p w:rsidR="00A33708" w:rsidRPr="0068043B" w:rsidRDefault="00A33708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Планируемый результат……………………………………………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30-31</w:t>
      </w:r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bookmarkStart w:id="3" w:name="bookmark4"/>
      <w:r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Организационный раздел……………………………………………</w:t>
      </w:r>
      <w:bookmarkEnd w:id="3"/>
      <w:r w:rsidR="009A470F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……………………………</w:t>
      </w:r>
      <w:r w:rsidR="00A33708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31</w:t>
      </w:r>
    </w:p>
    <w:p w:rsidR="004144AC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Примерный режим дня на холодный и теплый период…………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79-82</w:t>
      </w:r>
    </w:p>
    <w:p w:rsidR="004144AC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Перечень литературных, музыкальных, художественных произведений……………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.82-84</w:t>
      </w:r>
    </w:p>
    <w:p w:rsidR="004144AC" w:rsidRPr="0068043B" w:rsidRDefault="009A470F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Список методической литературы…………………………………………………………….85</w:t>
      </w:r>
    </w:p>
    <w:p w:rsidR="009A470F" w:rsidRPr="0068043B" w:rsidRDefault="009A470F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Нормативное сопровождение…………………………………………………………………..85-86</w:t>
      </w:r>
    </w:p>
    <w:p w:rsidR="004144AC" w:rsidRPr="0068043B" w:rsidRDefault="004144AC" w:rsidP="00BE14AA">
      <w:pPr>
        <w:pStyle w:val="ac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BE14AA">
      <w:pPr>
        <w:pStyle w:val="ac"/>
        <w:rPr>
          <w:rFonts w:ascii="Times New Roman" w:hAnsi="Times New Roman"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B1206" w:rsidRDefault="005B1206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Pr="00CE2DA8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  <w:u w:val="single"/>
        </w:rPr>
      </w:pPr>
      <w:r w:rsidRPr="00CE2DA8">
        <w:rPr>
          <w:rFonts w:ascii="Times New Roman" w:hAnsi="Times New Roman"/>
          <w:b/>
          <w:bCs/>
          <w:kern w:val="24"/>
          <w:sz w:val="24"/>
          <w:szCs w:val="24"/>
          <w:u w:val="single"/>
        </w:rPr>
        <w:t>Общие положения</w:t>
      </w:r>
    </w:p>
    <w:p w:rsidR="005A2B80" w:rsidRPr="0068043B" w:rsidRDefault="005A2B80" w:rsidP="00BE14AA">
      <w:pPr>
        <w:pStyle w:val="ac"/>
        <w:ind w:firstLine="708"/>
        <w:jc w:val="both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Настоящая рабочая программа (далее РП) разработана на основе образовательной программы дошкольного образования МБДОУ «Детский сад «Малыш» (далее ОП ДОУ)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от 1.6 до 3 лет с учетом их возрастных и индивидуальных особенностей. Рабочая 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A2B80" w:rsidRPr="0068043B" w:rsidRDefault="005A2B80" w:rsidP="00BE14AA">
      <w:pPr>
        <w:pStyle w:val="ac"/>
        <w:ind w:firstLine="708"/>
        <w:jc w:val="both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</w:p>
    <w:p w:rsidR="005A2B80" w:rsidRPr="00D15D26" w:rsidRDefault="005A2B80" w:rsidP="000D7A12">
      <w:pPr>
        <w:pStyle w:val="Heading110"/>
        <w:keepNext/>
        <w:keepLines/>
        <w:numPr>
          <w:ilvl w:val="0"/>
          <w:numId w:val="4"/>
        </w:numPr>
        <w:tabs>
          <w:tab w:val="left" w:pos="2161"/>
        </w:tabs>
        <w:spacing w:after="180"/>
        <w:ind w:left="1460" w:firstLine="0"/>
        <w:rPr>
          <w:rStyle w:val="Heading11"/>
          <w:rFonts w:ascii="Times New Roman" w:hAnsi="Times New Roman" w:cs="Times New Roman"/>
          <w:sz w:val="24"/>
          <w:szCs w:val="24"/>
          <w:lang w:val="en-US"/>
        </w:rPr>
      </w:pPr>
      <w:r w:rsidRPr="00D15D26">
        <w:rPr>
          <w:rStyle w:val="Heading11"/>
          <w:rFonts w:ascii="Times New Roman" w:hAnsi="Times New Roman" w:cs="Times New Roman"/>
          <w:sz w:val="24"/>
          <w:szCs w:val="24"/>
        </w:rPr>
        <w:t>Целевой раздел</w:t>
      </w:r>
    </w:p>
    <w:p w:rsidR="005A2B80" w:rsidRPr="00D15D26" w:rsidRDefault="005A2B80" w:rsidP="00BE14AA">
      <w:pPr>
        <w:pStyle w:val="Heading110"/>
        <w:keepNext/>
        <w:keepLines/>
        <w:tabs>
          <w:tab w:val="left" w:pos="1421"/>
        </w:tabs>
        <w:spacing w:after="0" w:line="389" w:lineRule="auto"/>
        <w:jc w:val="both"/>
        <w:rPr>
          <w:rStyle w:val="Heading11"/>
          <w:rFonts w:ascii="Times New Roman" w:hAnsi="Times New Roman" w:cs="Times New Roman"/>
          <w:sz w:val="24"/>
          <w:szCs w:val="24"/>
        </w:rPr>
      </w:pPr>
      <w:r w:rsidRPr="00D15D26">
        <w:rPr>
          <w:rStyle w:val="Heading11"/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5A2B80" w:rsidRPr="00D15D26" w:rsidRDefault="005A2B80" w:rsidP="00BE14AA">
      <w:pPr>
        <w:shd w:val="clear" w:color="auto" w:fill="FFFFFF"/>
        <w:tabs>
          <w:tab w:val="left" w:pos="43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5D26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D15D26">
        <w:rPr>
          <w:rFonts w:ascii="Times New Roman" w:hAnsi="Times New Roman"/>
          <w:sz w:val="24"/>
          <w:szCs w:val="24"/>
        </w:rPr>
        <w:t>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A2B80" w:rsidRPr="00D15D26" w:rsidRDefault="005A2B80" w:rsidP="00BE14A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15D26">
        <w:rPr>
          <w:rFonts w:ascii="Times New Roman" w:hAnsi="Times New Roman"/>
          <w:b/>
          <w:bCs/>
          <w:sz w:val="24"/>
          <w:szCs w:val="24"/>
        </w:rPr>
        <w:t>Цель РП достигается через решение следующих задач Федеральной образовательной  программы: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РП построена на следующих принципах Федеральной образовательной программы ДО, соответствующих ФГОС ДО: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полноценное проживание ребёнком всех этапов детства (младенческого, раннего и дошкольного возрастов), обогащение детского развития;    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компонентов своего образования, становится субъектом образования;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 (далее вместе - взрослые);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сотрудничество ДОО с семьей;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030A3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учёт этнокультурной ситуации развития детей.</w:t>
      </w:r>
    </w:p>
    <w:p w:rsidR="009030A3" w:rsidRPr="0068043B" w:rsidRDefault="009030A3" w:rsidP="0068043B">
      <w:pPr>
        <w:pStyle w:val="a5"/>
        <w:shd w:val="clear" w:color="auto" w:fill="FFFFFF"/>
        <w:spacing w:after="0" w:line="264" w:lineRule="auto"/>
        <w:ind w:left="360"/>
        <w:jc w:val="both"/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t>Основными подходами к формированию Программы являются: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деятельностный подход,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интегративный</w:t>
      </w:r>
      <w:r w:rsidRPr="0068043B">
        <w:rPr>
          <w:rFonts w:ascii="Times New Roman" w:hAnsi="Times New Roman"/>
          <w:sz w:val="24"/>
          <w:szCs w:val="24"/>
        </w:rPr>
        <w:tab/>
        <w:t>подход,</w:t>
      </w:r>
      <w:r w:rsidRPr="0068043B">
        <w:rPr>
          <w:rFonts w:ascii="Times New Roman" w:hAnsi="Times New Roman"/>
          <w:sz w:val="24"/>
          <w:szCs w:val="24"/>
        </w:rPr>
        <w:tab/>
        <w:t>ориентирующий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интеграцию</w:t>
      </w:r>
      <w:r w:rsidRPr="0068043B">
        <w:rPr>
          <w:rFonts w:ascii="Times New Roman" w:hAnsi="Times New Roman"/>
          <w:sz w:val="24"/>
          <w:szCs w:val="24"/>
        </w:rPr>
        <w:tab/>
        <w:t>процессов обучения, воспитания и развития в целостный образовательный процесс в интересах развития ребенка;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личностно-ориентированный</w:t>
      </w:r>
      <w:r w:rsidRPr="0068043B">
        <w:rPr>
          <w:rFonts w:ascii="Times New Roman" w:hAnsi="Times New Roman"/>
          <w:sz w:val="24"/>
          <w:szCs w:val="24"/>
        </w:rPr>
        <w:tab/>
        <w:t>подход,</w:t>
      </w:r>
      <w:r w:rsidRPr="0068043B">
        <w:rPr>
          <w:rFonts w:ascii="Times New Roman" w:hAnsi="Times New Roman"/>
          <w:sz w:val="24"/>
          <w:szCs w:val="24"/>
        </w:rPr>
        <w:tab/>
        <w:t>который</w:t>
      </w:r>
      <w:r w:rsidRPr="0068043B">
        <w:rPr>
          <w:rFonts w:ascii="Times New Roman" w:hAnsi="Times New Roman"/>
          <w:sz w:val="24"/>
          <w:szCs w:val="24"/>
        </w:rPr>
        <w:tab/>
        <w:t>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5A2B80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cредовый</w:t>
      </w:r>
      <w:r w:rsidRPr="0068043B">
        <w:rPr>
          <w:rFonts w:ascii="Times New Roman" w:hAnsi="Times New Roman"/>
          <w:sz w:val="24"/>
          <w:szCs w:val="24"/>
        </w:rPr>
        <w:tab/>
        <w:t>подход,</w:t>
      </w:r>
      <w:r w:rsidRPr="0068043B">
        <w:rPr>
          <w:rFonts w:ascii="Times New Roman" w:hAnsi="Times New Roman"/>
          <w:sz w:val="24"/>
          <w:szCs w:val="24"/>
        </w:rPr>
        <w:tab/>
        <w:t>ориентирующий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использование</w:t>
      </w:r>
      <w:r w:rsidRPr="0068043B">
        <w:rPr>
          <w:rFonts w:ascii="Times New Roman" w:hAnsi="Times New Roman"/>
          <w:sz w:val="24"/>
          <w:szCs w:val="24"/>
        </w:rPr>
        <w:tab/>
        <w:t>возможностей внутренней и внешней среды образовательной организации в воспитании и развитии личности ребенка.</w:t>
      </w:r>
    </w:p>
    <w:p w:rsidR="009030A3" w:rsidRPr="0068043B" w:rsidRDefault="009030A3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ind w:left="360"/>
        <w:jc w:val="both"/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tab/>
        <w:t>Характеристики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особенностей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развития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детей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раннего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возраста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t>От 1.6 лет до 3 лет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Познание себя, своего образа, идентификация с именем. Начинают формироваться элементы самосознания, связанные с идентификацией имени и пола.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Дети</w:t>
      </w:r>
      <w:r w:rsidRPr="0068043B">
        <w:rPr>
          <w:rFonts w:ascii="Times New Roman" w:hAnsi="Times New Roman"/>
          <w:sz w:val="24"/>
          <w:szCs w:val="24"/>
        </w:rPr>
        <w:tab/>
        <w:t>этого</w:t>
      </w:r>
      <w:r w:rsidRPr="0068043B">
        <w:rPr>
          <w:rFonts w:ascii="Times New Roman" w:hAnsi="Times New Roman"/>
          <w:sz w:val="24"/>
          <w:szCs w:val="24"/>
        </w:rPr>
        <w:tab/>
        <w:t>возраста</w:t>
      </w:r>
      <w:r w:rsidRPr="0068043B">
        <w:rPr>
          <w:rFonts w:ascii="Times New Roman" w:hAnsi="Times New Roman"/>
          <w:sz w:val="24"/>
          <w:szCs w:val="24"/>
        </w:rPr>
        <w:tab/>
        <w:t>соблюдают</w:t>
      </w:r>
      <w:r w:rsidRPr="0068043B">
        <w:rPr>
          <w:rFonts w:ascii="Times New Roman" w:hAnsi="Times New Roman"/>
          <w:sz w:val="24"/>
          <w:szCs w:val="24"/>
        </w:rPr>
        <w:tab/>
        <w:t>элементарные</w:t>
      </w:r>
      <w:r w:rsidRPr="0068043B">
        <w:rPr>
          <w:rFonts w:ascii="Times New Roman" w:hAnsi="Times New Roman"/>
          <w:sz w:val="24"/>
          <w:szCs w:val="24"/>
        </w:rPr>
        <w:tab/>
        <w:t>правила</w:t>
      </w:r>
      <w:r w:rsidRPr="0068043B">
        <w:rPr>
          <w:rFonts w:ascii="Times New Roman" w:hAnsi="Times New Roman"/>
          <w:sz w:val="24"/>
          <w:szCs w:val="24"/>
        </w:rPr>
        <w:tab/>
        <w:t>поведения, обозначенные словами «можно», «нельзя», «нужно».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Основная форма мышления – наглядно-действенная.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Внимание неустойчивое, легко переключается. Память непроизвольная. Развивается предметная деятельность. Появляется способность обобщения,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которая позволяет узнавать предметы, изображения. Формируются навыки самообслуживания.</w:t>
      </w:r>
    </w:p>
    <w:p w:rsidR="005A2B80" w:rsidRPr="0068043B" w:rsidRDefault="005A2B80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2B80" w:rsidRDefault="005A2B80" w:rsidP="00CC32CA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5A2B80" w:rsidRPr="0018401D" w:rsidRDefault="005A2B80" w:rsidP="00CC32C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B80" w:rsidRPr="0068043B" w:rsidRDefault="005A2B80" w:rsidP="00CC32CA">
      <w:p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в раннем возрасте (к трем годам):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стремится к общению со взрослыми, реагирует на их настроение;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проявляет интерес к сверстникам; наблюдает за их действиями и подражает им; играет рядом;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понимает и выполняет простые поручения взрослого;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стремится проявлять самостоятельность в бытовом и игровом поведении;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проявляет интерес к стихам, сказкам, повторяет отдельные слова и фразы за взрослым;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рассматривает картинки, показывает и называет предметы, изображенные на них;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осуществляет поисковые и обследовательские действия;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 удовольствием слушает музыку, подпевает, выполняет простые танцевальные движения;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Ребенок эмоционально откликается на красоту природы и произведения искусства;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5A2B80" w:rsidRPr="0068043B" w:rsidRDefault="005A2B80" w:rsidP="000D7A12">
      <w:pPr>
        <w:pStyle w:val="ac"/>
        <w:numPr>
          <w:ilvl w:val="0"/>
          <w:numId w:val="6"/>
        </w:numPr>
        <w:spacing w:line="276" w:lineRule="auto"/>
        <w:ind w:right="-262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 ласково обращается с куклой , делает ей замечания), заранее определяет цель ( « Я буду лечить куклу»).</w:t>
      </w:r>
    </w:p>
    <w:p w:rsidR="008E4C45" w:rsidRPr="0068043B" w:rsidRDefault="008E4C45" w:rsidP="008E4C45">
      <w:pPr>
        <w:widowControl w:val="0"/>
        <w:spacing w:line="240" w:lineRule="auto"/>
        <w:ind w:left="709" w:right="-2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E4C45" w:rsidRPr="0068043B" w:rsidRDefault="008E4C45" w:rsidP="008E4C45">
      <w:pPr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t>Педагогическая диагностика достижения планируемых результатов:</w:t>
      </w:r>
    </w:p>
    <w:p w:rsidR="005A2B80" w:rsidRPr="0068043B" w:rsidRDefault="005A2B80" w:rsidP="003A468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4C45" w:rsidRPr="0068043B" w:rsidRDefault="008E4C45" w:rsidP="006804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1. Педагогическая диагностика достижений планируемых результатов направлена на изучение деятельности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4F5DE5">
        <w:rPr>
          <w:rFonts w:ascii="Times New Roman" w:hAnsi="Times New Roman"/>
          <w:noProof/>
          <w:sz w:val="24"/>
          <w:szCs w:val="24"/>
          <w:lang w:eastAsia="ru-RU"/>
        </w:rPr>
        <w:pict>
          <v:group id="drawingObject540" o:spid="_x0000_s1026" style="position:absolute;left:0;text-align:left;margin-left:56.15pt;margin-top:741.6pt;width:505.9pt;height:41.3pt;z-index:-251658240;mso-position-horizontal-relative:page;mso-position-vertical-relative:page" coordsize="64251,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" o:allowincell="f">
            <v:shape id="Shape 541" o:spid="_x0000_s1027" style="position:absolute;width:64251;height:1767;visibility:visible" coordsize="6425188,176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UxcMA&#10;AADaAAAADwAAAGRycy9kb3ducmV2LnhtbESPQWvCQBSE74L/YXmFXsRsmoPa6BqktNRLBWO9P7LP&#10;JDT7NuxuY+qv7xYKHoeZ+YbZFKPpxEDOt5YVPCUpCOLK6pZrBZ+nt/kKhA/IGjvLpOCHPBTb6WSD&#10;ubZXPtJQhlpECPscFTQh9LmUvmrIoE9sTxy9i3UGQ5SultrhNcJNJ7M0XUiDLceFBnt6aaj6Kr+N&#10;goNNl/t2eCV5NpV7n5XPenb7UOrxYdytQQQawz38395rBRn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xUxcMAAADaAAAADwAAAAAAAAAAAAAAAACYAgAAZHJzL2Rv&#10;d25yZXYueG1sUEsFBgAAAAAEAAQA9QAAAIgDAAAAAA==&#10;" adj="0,,0" path="m,176781l,,6425188,r,176781l,176781xe" stroked="f">
              <v:stroke joinstyle="round"/>
              <v:formulas/>
              <v:path arrowok="t" o:connecttype="segments" textboxrect="0,0,6425188,176781"/>
            </v:shape>
            <v:shape id="Shape 542" o:spid="_x0000_s1028" style="position:absolute;top:1767;width:64251;height:1738;visibility:visible" coordsize="6425188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V8IA&#10;AADaAAAADwAAAGRycy9kb3ducmV2LnhtbESPT4vCMBTE74LfITxhL6LpKopUo8guilf/4fXZPNtq&#10;89JtsrX66TcLgsdhZn7DzBaNKURNlcstK/jsRyCIE6tzThUc9qveBITzyBoLy6TgQQ4W83ZrhrG2&#10;d95SvfOpCBB2MSrIvC9jKV2SkUHXtyVx8C62MuiDrFKpK7wHuCnkIIrG0mDOYSHDkr4ySm67X6OA&#10;jsNN91zXz7Uc/djv0zVyk8NNqY9Os5yC8NT4d/jV3mgFQ/i/E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i1XwgAAANoAAAAPAAAAAAAAAAAAAAAAAJgCAABkcnMvZG93&#10;bnJldi54bWxQSwUGAAAAAAQABAD1AAAAhwMAAAAA&#10;" adj="0,,0" path="m,173736l,,6425188,r,173736l,173736xe" stroked="f">
              <v:stroke joinstyle="round"/>
              <v:formulas/>
              <v:path arrowok="t" o:connecttype="segments" textboxrect="0,0,6425188,173736"/>
            </v:shape>
            <v:shape id="Shape 543" o:spid="_x0000_s1029" style="position:absolute;top:3505;width:64251;height:1737;visibility:visible" coordsize="6425188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1I8QA&#10;AADaAAAADwAAAGRycy9kb3ducmV2LnhtbESPQWvCQBSE74L/YXmCF9GNtS2SZiNiafFam+L1Nfua&#10;pGbfxuwaY399VxA8DjPzDZOselOLjlpXWVYwn0UgiHOrKy4UZJ9v0yUI55E11pZJwYUcrNLhIMFY&#10;2zN/ULfzhQgQdjEqKL1vYildXpJBN7MNcfB+bGvQB9kWUrd4DnBTy4coepYGKw4LJTa0KSk/7E5G&#10;AX0ttpPvrvt7l09H+7r/jdwyOyg1HvXrFxCeen8P39pbreARrlfCD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tSPEAAAA2gAAAA8AAAAAAAAAAAAAAAAAmAIAAGRycy9k&#10;b3ducmV2LnhtbFBLBQYAAAAABAAEAPUAAACJAwAAAAA=&#10;" adj="0,,0" path="m,l,173736r6425188,l6425188,,,xe" stroked="f">
              <v:stroke joinstyle="round"/>
              <v:formulas/>
              <v:path arrowok="t" o:connecttype="segments" textboxrect="0,0,6425188,173736"/>
            </v:shape>
            <w10:wrap anchorx="page" anchory="page"/>
          </v:group>
        </w:pict>
      </w:r>
    </w:p>
    <w:p w:rsidR="008E4C45" w:rsidRPr="0068043B" w:rsidRDefault="008E4C45" w:rsidP="006804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2. Педагогическая диагностика индивидуального развития детей проводится педагогом в произвольной форме на основе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</w:t>
      </w:r>
    </w:p>
    <w:p w:rsidR="008E4C45" w:rsidRPr="0068043B" w:rsidRDefault="008E4C45" w:rsidP="006804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3. 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качестве</w:t>
      </w:r>
      <w:r w:rsidR="0068043B">
        <w:rPr>
          <w:rFonts w:ascii="Times New Roman" w:hAnsi="Times New Roman"/>
          <w:sz w:val="24"/>
          <w:szCs w:val="24"/>
          <w:lang w:eastAsia="ru-RU"/>
        </w:rPr>
        <w:t>нные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>характеристики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 xml:space="preserve">существенно </w:t>
      </w:r>
      <w:r w:rsidRPr="0068043B">
        <w:rPr>
          <w:rFonts w:ascii="Times New Roman" w:hAnsi="Times New Roman"/>
          <w:sz w:val="24"/>
          <w:szCs w:val="24"/>
          <w:lang w:eastAsia="ru-RU"/>
        </w:rPr>
        <w:t>дополнят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результаты наблюдения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за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п</w:t>
      </w:r>
      <w:r w:rsidR="0068043B">
        <w:rPr>
          <w:rFonts w:ascii="Times New Roman" w:hAnsi="Times New Roman"/>
          <w:sz w:val="24"/>
          <w:szCs w:val="24"/>
          <w:lang w:eastAsia="ru-RU"/>
        </w:rPr>
        <w:t>родуктивной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>деятельностью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 xml:space="preserve">детей </w:t>
      </w:r>
      <w:r w:rsidRPr="0068043B">
        <w:rPr>
          <w:rFonts w:ascii="Times New Roman" w:hAnsi="Times New Roman"/>
          <w:sz w:val="24"/>
          <w:szCs w:val="24"/>
          <w:lang w:eastAsia="ru-RU"/>
        </w:rPr>
        <w:t>(изобразительной, конструктивной, музыкальной и другой деятельностью).</w:t>
      </w:r>
    </w:p>
    <w:p w:rsidR="008E4C45" w:rsidRPr="008E4C45" w:rsidRDefault="008E4C45" w:rsidP="0068043B">
      <w:pPr>
        <w:jc w:val="both"/>
        <w:rPr>
          <w:sz w:val="28"/>
          <w:szCs w:val="28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4. Педагогическая диагностика завершается анализом полученных данных, на основе которых педагог выстраивает взаимодействие с детьми, организует РППС,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мотивирующую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активную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творческую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деятельность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образовательныйпроцесс.</w:t>
      </w:r>
    </w:p>
    <w:p w:rsidR="008E4C45" w:rsidRDefault="008E4C45" w:rsidP="003A468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  <w:sectPr w:rsidR="008E4C45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A2B80" w:rsidRPr="00207404" w:rsidRDefault="00207404" w:rsidP="00A058F7">
      <w:pPr>
        <w:pStyle w:val="ac"/>
        <w:rPr>
          <w:rFonts w:ascii="Times New Roman" w:hAnsi="Times New Roman"/>
          <w:b/>
          <w:sz w:val="24"/>
          <w:szCs w:val="24"/>
        </w:rPr>
      </w:pPr>
      <w:r w:rsidRPr="00207404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68043B">
        <w:rPr>
          <w:rFonts w:ascii="Times New Roman" w:hAnsi="Times New Roman"/>
          <w:b/>
          <w:sz w:val="24"/>
          <w:szCs w:val="24"/>
        </w:rPr>
        <w:t>. Содержательный раздел.</w:t>
      </w:r>
    </w:p>
    <w:p w:rsidR="005A2B80" w:rsidRDefault="005A2B80" w:rsidP="00A058F7">
      <w:pPr>
        <w:pStyle w:val="ac"/>
      </w:pPr>
    </w:p>
    <w:p w:rsidR="0068043B" w:rsidRDefault="0068043B" w:rsidP="0068043B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E0D35">
        <w:rPr>
          <w:rFonts w:ascii="Times New Roman" w:hAnsi="Times New Roman"/>
          <w:b/>
          <w:sz w:val="24"/>
          <w:szCs w:val="24"/>
        </w:rPr>
        <w:t xml:space="preserve">Задачи  и содержание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1E0D35">
        <w:rPr>
          <w:rFonts w:ascii="Times New Roman" w:hAnsi="Times New Roman"/>
          <w:b/>
          <w:sz w:val="24"/>
          <w:szCs w:val="24"/>
        </w:rPr>
        <w:t>по каждой из образовательных областей (социально-коммуникативное, познавательное, речевое, художественно-эст</w:t>
      </w:r>
      <w:r>
        <w:rPr>
          <w:rFonts w:ascii="Times New Roman" w:hAnsi="Times New Roman"/>
          <w:b/>
          <w:sz w:val="24"/>
          <w:szCs w:val="24"/>
        </w:rPr>
        <w:t>етическое, физическое развитие.</w:t>
      </w:r>
    </w:p>
    <w:p w:rsidR="005A2B80" w:rsidRDefault="005A2B80" w:rsidP="00A058F7">
      <w:pPr>
        <w:pStyle w:val="ac"/>
      </w:pP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7"/>
        <w:gridCol w:w="5131"/>
        <w:gridCol w:w="4041"/>
        <w:gridCol w:w="4044"/>
      </w:tblGrid>
      <w:tr w:rsidR="005A2B80" w:rsidRPr="00E62847" w:rsidTr="00674A85">
        <w:tc>
          <w:tcPr>
            <w:tcW w:w="2207" w:type="dxa"/>
          </w:tcPr>
          <w:p w:rsidR="005A2B80" w:rsidRPr="00E62847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84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</w:tcPr>
          <w:p w:rsidR="005A2B80" w:rsidRPr="00E62847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84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</w:tcPr>
          <w:p w:rsidR="005A2B80" w:rsidRPr="00E62847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8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A2B80" w:rsidRPr="0068043B" w:rsidTr="00674A85">
        <w:trPr>
          <w:trHeight w:val="1124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</w:t>
            </w: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5A2B80" w:rsidRPr="0068043B" w:rsidTr="00674A85">
        <w:trPr>
          <w:trHeight w:val="5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: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«Родина»,«Природа»,«Семья», «Человек», «Жизнь», «Милосердие</w:t>
            </w:r>
            <w:r w:rsidRPr="0068043B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«Добро»,«Дружба», «Сотрудничество», «Труд».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A2B80" w:rsidRPr="0068043B" w:rsidTr="00674A85">
        <w:trPr>
          <w:trHeight w:val="6781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5)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6)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7)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8)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</w:tcPr>
          <w:p w:rsidR="005A2B80" w:rsidRPr="0068043B" w:rsidRDefault="00154089" w:rsidP="00154089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 Сенсорные эталоны и познавательные действия: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</w:t>
            </w:r>
            <w:r w:rsidR="002A08F0" w:rsidRPr="0068043B">
              <w:rPr>
                <w:rFonts w:ascii="Times New Roman" w:hAnsi="Times New Roman"/>
                <w:sz w:val="24"/>
                <w:szCs w:val="24"/>
              </w:rPr>
              <w:t>заколачивание молоточком втуло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</w:t>
            </w:r>
            <w:r w:rsidR="002A08F0" w:rsidRPr="0068043B">
              <w:rPr>
                <w:rFonts w:ascii="Times New Roman" w:hAnsi="Times New Roman"/>
                <w:sz w:val="24"/>
                <w:szCs w:val="24"/>
              </w:rPr>
              <w:t>етрических форм-вкладышей; разбор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5A2B80" w:rsidRPr="0068043B" w:rsidRDefault="00154089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 Математические представления: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-этал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он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154089" w:rsidRPr="0068043B" w:rsidRDefault="00154089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3) Окружающий мир: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именах близких родственников), О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 xml:space="preserve"> внешнем облике человека, о его физических особенностях (у каждого есть голова, руки, ноги, лицо; на лице - 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глаза, нос, рот и так далее);О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его физических и эмоциональных состояниях (проголодался - насытился, устал - отдохнул; намочил - вытер; запл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 xml:space="preserve">акал - засмеялся и так далее); О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 xml:space="preserve">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</w:t>
            </w:r>
            <w:r w:rsidR="00FD61F3" w:rsidRPr="0068043B">
              <w:rPr>
                <w:rFonts w:ascii="Times New Roman" w:hAnsi="Times New Roman"/>
                <w:sz w:val="24"/>
                <w:szCs w:val="24"/>
              </w:rPr>
              <w:t>компьютером» и тому подобное);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154089" w:rsidRPr="0068043B" w:rsidRDefault="00154089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 Природа: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A2B80" w:rsidRPr="0068043B" w:rsidTr="00674A85">
        <w:trPr>
          <w:trHeight w:val="73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A2B80" w:rsidRPr="0068043B" w:rsidTr="00674A85">
        <w:trPr>
          <w:trHeight w:val="285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5A2B80" w:rsidRPr="0068043B" w:rsidTr="00674A85">
        <w:trPr>
          <w:trHeight w:val="193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A2B80" w:rsidRPr="0068043B" w:rsidTr="00674A85">
        <w:trPr>
          <w:trHeight w:val="16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5A2B80" w:rsidRPr="0068043B" w:rsidTr="00674A85">
        <w:trPr>
          <w:trHeight w:val="166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</w:t>
            </w:r>
            <w:r w:rsidR="00FD61F3" w:rsidRPr="0068043B">
              <w:rPr>
                <w:rFonts w:ascii="Times New Roman" w:hAnsi="Times New Roman"/>
                <w:sz w:val="24"/>
                <w:szCs w:val="24"/>
              </w:rPr>
              <w:t>-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A2B80" w:rsidRPr="0068043B" w:rsidTr="00674A85">
        <w:trPr>
          <w:trHeight w:val="258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5A2B80" w:rsidRPr="0068043B" w:rsidTr="00674A85">
        <w:trPr>
          <w:trHeight w:val="139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5A2B80" w:rsidRPr="0068043B" w:rsidTr="00674A85">
        <w:trPr>
          <w:trHeight w:val="28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Связная речь:</w:t>
            </w:r>
          </w:p>
        </w:tc>
      </w:tr>
      <w:tr w:rsidR="005A2B80" w:rsidRPr="0068043B" w:rsidTr="00674A85">
        <w:trPr>
          <w:trHeight w:val="706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 детей умения понимать речь педагога, отвечать на вопросы; рассказывать об окружающем в 2-4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A2B80" w:rsidRPr="0068043B" w:rsidTr="00674A85">
        <w:trPr>
          <w:trHeight w:val="26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5)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5A2B80" w:rsidRPr="0068043B" w:rsidTr="00674A85">
        <w:trPr>
          <w:trHeight w:val="19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развивать восприятие вопросительных и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</w:tcPr>
          <w:p w:rsidR="005A2B80" w:rsidRPr="0068043B" w:rsidRDefault="00FD61F3" w:rsidP="0067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Примерный перечень художественной литературы</w:t>
            </w:r>
          </w:p>
        </w:tc>
      </w:tr>
      <w:tr w:rsidR="005A2B80" w:rsidRPr="0068043B" w:rsidTr="00674A85">
        <w:trPr>
          <w:trHeight w:val="155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FD61F3" w:rsidRPr="0068043B" w:rsidRDefault="00FD61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Малые формы фольклора: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«Б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маленькая...», «Наши уточки с утра», «Огуречик,огуречик...»,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5A2B80" w:rsidRPr="0068043B" w:rsidRDefault="00FD61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  <w:r w:rsidR="005A2B80" w:rsidRPr="0068043B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5A2B80" w:rsidRPr="0068043B" w:rsidRDefault="00FD61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Фольклор народов мира.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 «В гостях у королевы», «Разговор», англ. нар.песенки (пер. и обраб. С. Маршака); «Ой ты заюшка-пострел...», пер. с молд.И.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нар.сказка (пер. и обраб. С. Могилевской и Л. Зориной).</w:t>
            </w:r>
          </w:p>
          <w:p w:rsidR="005A2B80" w:rsidRPr="0068043B" w:rsidRDefault="00FD61F3" w:rsidP="00FD61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России</w:t>
            </w: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Поэзия</w:t>
            </w:r>
            <w:r w:rsidR="005A2B80" w:rsidRPr="0068043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CC1EF3" w:rsidRPr="0068043B" w:rsidRDefault="005A2B80" w:rsidP="000D7A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5A2B80" w:rsidRPr="0068043B" w:rsidRDefault="00CC1EF3" w:rsidP="00CC1EF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разных стран.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5A2B80" w:rsidRPr="0068043B" w:rsidTr="00674A85">
        <w:trPr>
          <w:trHeight w:val="1296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A2B80" w:rsidRPr="0068043B" w:rsidTr="00674A85">
        <w:trPr>
          <w:trHeight w:val="146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5A2B80" w:rsidRPr="0068043B" w:rsidTr="00CC1EF3">
        <w:trPr>
          <w:trHeight w:val="238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</w:t>
            </w:r>
            <w:r w:rsidR="00CC1EF3" w:rsidRPr="0068043B">
              <w:rPr>
                <w:rFonts w:ascii="Times New Roman" w:hAnsi="Times New Roman"/>
                <w:sz w:val="24"/>
                <w:szCs w:val="24"/>
              </w:rPr>
              <w:t>родными игрушками: Дымковской, Б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CC1EF3" w:rsidRPr="0068043B" w:rsidRDefault="00CC1E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68043B" w:rsidTr="00CC1EF3">
        <w:trPr>
          <w:trHeight w:val="403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</w:tcPr>
          <w:p w:rsidR="00CC1EF3" w:rsidRPr="0068043B" w:rsidRDefault="00CC1EF3" w:rsidP="00CC1EF3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Примерный перечень произведений изобразительного искусства:</w:t>
            </w:r>
          </w:p>
          <w:p w:rsidR="005A2B80" w:rsidRPr="0068043B" w:rsidRDefault="005A2B80" w:rsidP="00CC1EF3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Иллюстрации к книгам: 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5A2B80" w:rsidRPr="0068043B" w:rsidTr="00674A85">
        <w:trPr>
          <w:trHeight w:val="27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5A2B80" w:rsidRPr="0068043B" w:rsidTr="00674A85">
        <w:trPr>
          <w:trHeight w:val="26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</w:tcPr>
          <w:p w:rsidR="000D20B2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1)Рисование.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0D20B2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 Лепка.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A2B80" w:rsidRPr="0068043B" w:rsidTr="00674A85">
        <w:trPr>
          <w:trHeight w:val="14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5A2B80" w:rsidRPr="0068043B" w:rsidTr="00674A85">
        <w:trPr>
          <w:trHeight w:val="303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5A2B80" w:rsidRPr="0068043B" w:rsidTr="00674A85">
        <w:trPr>
          <w:trHeight w:val="24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5A2B80" w:rsidRPr="0068043B" w:rsidTr="00674A85">
        <w:trPr>
          <w:trHeight w:val="12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5A2B80" w:rsidRPr="0068043B" w:rsidTr="00674A85">
        <w:trPr>
          <w:trHeight w:val="119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</w:tcPr>
          <w:p w:rsidR="005A2B80" w:rsidRPr="0068043B" w:rsidRDefault="005A2B80" w:rsidP="000D20B2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Примерный перечень музыкальных произведений.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Слушание.«Наша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Найденовой; «Микита», белорус, нар.мелодия, обраб. С. Полонского; «Пляска с платочком», муз. Е. Тиличеевой, сл. И. Грантовской; «Полянка», рус.нар. мелодия, обраб. Г. Фрида; «Утро», муз. Г. Гриневича, сл. С. Прокофьевой.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5A2B80" w:rsidRPr="0068043B" w:rsidTr="00674A85">
        <w:trPr>
          <w:trHeight w:val="5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5A2B80" w:rsidRPr="0068043B" w:rsidTr="00674A85">
        <w:trPr>
          <w:trHeight w:val="544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Пение.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рус.нар. мелодия, обраб. В. Фере; «Елочка», муз. Е. Тиличеевой, сл. М. Булатова; «Кошечка», муз. В. Витлина, сл. Н. Найденовой; «Ладушки», рус.нар.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Игры с пением.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«Игра с мишкой», муз. Г. Финаровского; «Кто у нас хороший?», рус.нар. песня.</w:t>
            </w:r>
          </w:p>
        </w:tc>
      </w:tr>
      <w:tr w:rsidR="005A2B80" w:rsidRPr="0068043B" w:rsidTr="00674A85">
        <w:trPr>
          <w:trHeight w:val="252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5A2B80" w:rsidRPr="0068043B" w:rsidTr="00674A85">
        <w:trPr>
          <w:trHeight w:val="592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• Музыкально-ритмические движения.«Дождик»,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Музыкальные забавы</w:t>
            </w: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5A2B80" w:rsidRPr="0068043B" w:rsidTr="00674A85">
        <w:trPr>
          <w:trHeight w:val="25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5)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5A2B80" w:rsidRPr="0068043B" w:rsidTr="00674A85">
        <w:trPr>
          <w:trHeight w:val="465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5A2B80" w:rsidRPr="0068043B" w:rsidTr="00674A85">
        <w:trPr>
          <w:trHeight w:val="19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5A2B80" w:rsidRPr="0068043B" w:rsidTr="00674A85">
        <w:trPr>
          <w:trHeight w:val="352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</w:t>
            </w:r>
            <w:r w:rsidR="000D20B2" w:rsidRPr="0068043B">
              <w:rPr>
                <w:rFonts w:ascii="Times New Roman" w:hAnsi="Times New Roman"/>
                <w:sz w:val="24"/>
                <w:szCs w:val="24"/>
              </w:rPr>
              <w:t>авлениях (кукольный театр; инсце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5A2B80" w:rsidRPr="0068043B" w:rsidTr="00674A85">
        <w:trPr>
          <w:trHeight w:val="666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8043B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5A2B80" w:rsidRPr="0068043B" w:rsidTr="00674A85">
        <w:trPr>
          <w:trHeight w:val="285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1)Основная гимнастика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Основные движения: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 Подвижные игры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5A2B80" w:rsidRPr="0068043B" w:rsidRDefault="000D20B2" w:rsidP="000D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 Формирование основ здорового образа жизни: П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5A2B80" w:rsidRPr="0068043B" w:rsidTr="00674A85">
        <w:trPr>
          <w:trHeight w:val="258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у ребёнка возраст</w:t>
            </w:r>
            <w:r w:rsidR="000D20B2" w:rsidRPr="0068043B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о-сообразных представлений и знаний в области физической культуры, здоровья и безопасного образа жизни;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5A2B80" w:rsidRPr="0068043B" w:rsidRDefault="005A2B80" w:rsidP="00A058F7">
      <w:pPr>
        <w:pStyle w:val="ac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C540A" w:rsidRPr="005C540A" w:rsidRDefault="005C540A" w:rsidP="005C540A">
      <w:pPr>
        <w:pStyle w:val="a5"/>
        <w:jc w:val="both"/>
        <w:rPr>
          <w:rFonts w:ascii="Times New Roman" w:hAnsi="Times New Roman"/>
          <w:b/>
          <w:bCs/>
          <w:sz w:val="24"/>
          <w:szCs w:val="28"/>
        </w:rPr>
      </w:pPr>
      <w:r w:rsidRPr="005C540A">
        <w:rPr>
          <w:rFonts w:ascii="Times New Roman" w:hAnsi="Times New Roman"/>
          <w:b/>
          <w:bCs/>
          <w:sz w:val="24"/>
          <w:szCs w:val="28"/>
        </w:rPr>
        <w:t xml:space="preserve"> Работа с родителями</w:t>
      </w:r>
    </w:p>
    <w:p w:rsidR="005C540A" w:rsidRPr="005C540A" w:rsidRDefault="005C540A" w:rsidP="005C540A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C540A" w:rsidRPr="0068043B" w:rsidRDefault="005C540A" w:rsidP="005C540A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Система взаимодействия с родителями включает: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ознакомление родителей с результатами работы детского сада на общих родительских собраниях.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ознакомление</w:t>
      </w:r>
      <w:r w:rsidRPr="0068043B">
        <w:rPr>
          <w:rFonts w:ascii="Times New Roman" w:hAnsi="Times New Roman"/>
          <w:sz w:val="24"/>
          <w:szCs w:val="24"/>
        </w:rPr>
        <w:tab/>
        <w:t>родителей</w:t>
      </w:r>
      <w:r w:rsidRPr="0068043B">
        <w:rPr>
          <w:rFonts w:ascii="Times New Roman" w:hAnsi="Times New Roman"/>
          <w:sz w:val="24"/>
          <w:szCs w:val="24"/>
        </w:rPr>
        <w:tab/>
        <w:t>с</w:t>
      </w:r>
      <w:r w:rsidRPr="0068043B">
        <w:rPr>
          <w:rFonts w:ascii="Times New Roman" w:hAnsi="Times New Roman"/>
          <w:sz w:val="24"/>
          <w:szCs w:val="24"/>
        </w:rPr>
        <w:tab/>
        <w:t>содержанием</w:t>
      </w:r>
      <w:r w:rsidRPr="0068043B">
        <w:rPr>
          <w:rFonts w:ascii="Times New Roman" w:hAnsi="Times New Roman"/>
          <w:sz w:val="24"/>
          <w:szCs w:val="24"/>
        </w:rPr>
        <w:tab/>
        <w:t>работы</w:t>
      </w:r>
      <w:r w:rsidRPr="0068043B">
        <w:rPr>
          <w:rFonts w:ascii="Times New Roman" w:hAnsi="Times New Roman"/>
          <w:sz w:val="24"/>
          <w:szCs w:val="24"/>
        </w:rPr>
        <w:tab/>
        <w:t>детского</w:t>
      </w:r>
      <w:r w:rsidRPr="0068043B">
        <w:rPr>
          <w:rFonts w:ascii="Times New Roman" w:hAnsi="Times New Roman"/>
          <w:sz w:val="24"/>
          <w:szCs w:val="24"/>
        </w:rPr>
        <w:tab/>
        <w:t>сада, направленной на физическое, психическое и социальное развитие ребенка;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участие</w:t>
      </w:r>
      <w:r w:rsidRPr="0068043B">
        <w:rPr>
          <w:rFonts w:ascii="Times New Roman" w:hAnsi="Times New Roman"/>
          <w:sz w:val="24"/>
          <w:szCs w:val="24"/>
        </w:rPr>
        <w:tab/>
        <w:t>в</w:t>
      </w:r>
      <w:r w:rsidRPr="0068043B">
        <w:rPr>
          <w:rFonts w:ascii="Times New Roman" w:hAnsi="Times New Roman"/>
          <w:sz w:val="24"/>
          <w:szCs w:val="24"/>
        </w:rPr>
        <w:tab/>
        <w:t>составлении</w:t>
      </w:r>
      <w:r w:rsidRPr="0068043B">
        <w:rPr>
          <w:rFonts w:ascii="Times New Roman" w:hAnsi="Times New Roman"/>
          <w:sz w:val="24"/>
          <w:szCs w:val="24"/>
        </w:rPr>
        <w:tab/>
        <w:t>планов</w:t>
      </w:r>
      <w:r w:rsidRPr="0068043B">
        <w:rPr>
          <w:rFonts w:ascii="Times New Roman" w:hAnsi="Times New Roman"/>
          <w:sz w:val="24"/>
          <w:szCs w:val="24"/>
        </w:rPr>
        <w:tab/>
        <w:t>спортивных</w:t>
      </w:r>
      <w:r w:rsidRPr="0068043B">
        <w:rPr>
          <w:rFonts w:ascii="Times New Roman" w:hAnsi="Times New Roman"/>
          <w:sz w:val="24"/>
          <w:szCs w:val="24"/>
        </w:rPr>
        <w:tab/>
        <w:t>и</w:t>
      </w:r>
      <w:r w:rsidRPr="0068043B">
        <w:rPr>
          <w:rFonts w:ascii="Times New Roman" w:hAnsi="Times New Roman"/>
          <w:sz w:val="24"/>
          <w:szCs w:val="24"/>
        </w:rPr>
        <w:tab/>
        <w:t>культурно­‐массовых мероприятий;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</w:t>
      </w:r>
      <w:r w:rsidRPr="0068043B">
        <w:rPr>
          <w:rFonts w:ascii="Times New Roman" w:hAnsi="Times New Roman"/>
          <w:sz w:val="24"/>
          <w:szCs w:val="24"/>
        </w:rPr>
        <w:tab/>
        <w:t>видах</w:t>
      </w:r>
      <w:r w:rsidRPr="0068043B">
        <w:rPr>
          <w:rFonts w:ascii="Times New Roman" w:hAnsi="Times New Roman"/>
          <w:sz w:val="24"/>
          <w:szCs w:val="24"/>
        </w:rPr>
        <w:tab/>
        <w:t>детской</w:t>
      </w:r>
      <w:r w:rsidRPr="0068043B">
        <w:rPr>
          <w:rFonts w:ascii="Times New Roman" w:hAnsi="Times New Roman"/>
          <w:sz w:val="24"/>
          <w:szCs w:val="24"/>
        </w:rPr>
        <w:tab/>
        <w:t>деятельности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семинарах­‐практикумах, консультациях и открытых занятиях</w:t>
      </w:r>
    </w:p>
    <w:p w:rsidR="005C540A" w:rsidRPr="0068043B" w:rsidRDefault="005C540A" w:rsidP="005C540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540A" w:rsidRPr="0068043B" w:rsidRDefault="005C540A" w:rsidP="005C540A">
      <w:pPr>
        <w:pStyle w:val="a5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Семья для ребёнка дошкольного возраста —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Данная программа ориентирует воспитателя на взаимодействие с семьёй.</w:t>
      </w:r>
    </w:p>
    <w:p w:rsidR="005A2B80" w:rsidRPr="0068043B" w:rsidRDefault="005C540A" w:rsidP="005C540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Воспитатель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 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</w:t>
      </w:r>
      <w:r w:rsidR="00E35951" w:rsidRPr="0068043B">
        <w:rPr>
          <w:rFonts w:ascii="Times New Roman" w:hAnsi="Times New Roman"/>
          <w:sz w:val="24"/>
          <w:szCs w:val="24"/>
        </w:rPr>
        <w:t>.</w:t>
      </w:r>
    </w:p>
    <w:p w:rsidR="00E35951" w:rsidRPr="0068043B" w:rsidRDefault="00E35951" w:rsidP="005C540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35951" w:rsidRPr="0068043B" w:rsidRDefault="00E35951" w:rsidP="005C540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 xml:space="preserve">Перспективный план работы с родителями.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Сентябрь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  <w:t>«Адаптация ребенка в детском саду».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  <w:t>«Особенности адаптационного периода».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</w:r>
      <w:r w:rsidRPr="0068043B">
        <w:rPr>
          <w:rFonts w:ascii="Times New Roman" w:hAnsi="Times New Roman"/>
          <w:sz w:val="24"/>
          <w:szCs w:val="24"/>
        </w:rPr>
        <w:tab/>
        <w:t>Анкетирование «Давайте познакомимся», индивидуальные беседы с родителями вновь поступивших детей.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Познакомить с условиями воспитательно-образовательного и оздоровительного процессов в детском саду.</w:t>
      </w:r>
    </w:p>
    <w:p w:rsidR="00E35951" w:rsidRPr="0068043B" w:rsidRDefault="00E35951" w:rsidP="000D7A12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Показать оснащение и оборудование группы. Установить контакт с родителями.</w:t>
      </w:r>
    </w:p>
    <w:p w:rsidR="00E35951" w:rsidRPr="0068043B" w:rsidRDefault="00E35951" w:rsidP="000D7A12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Изучение специфики семьи.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Октябрь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  <w:t>«Я сам». Консультация о привитии КГН и навыков самообслуживания. •</w:t>
      </w:r>
      <w:r w:rsidRPr="0068043B">
        <w:rPr>
          <w:rFonts w:ascii="Times New Roman" w:hAnsi="Times New Roman"/>
          <w:sz w:val="24"/>
          <w:szCs w:val="24"/>
        </w:rPr>
        <w:tab/>
        <w:t>Фотовыставка «Первые дни в детском саду».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</w:r>
      <w:r w:rsidRPr="0068043B">
        <w:rPr>
          <w:rFonts w:ascii="Times New Roman" w:hAnsi="Times New Roman"/>
          <w:sz w:val="24"/>
          <w:szCs w:val="24"/>
        </w:rPr>
        <w:tab/>
        <w:t xml:space="preserve">«Какой вы родитель?». Тест для родителей.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lastRenderedPageBreak/>
        <w:t>Задачи</w:t>
      </w:r>
      <w:r w:rsidRPr="0068043B">
        <w:rPr>
          <w:rFonts w:ascii="Times New Roman" w:hAnsi="Times New Roman"/>
          <w:sz w:val="24"/>
          <w:szCs w:val="24"/>
        </w:rPr>
        <w:t>: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Познакомить родителей с основными показателями развития детей раннего возраста.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Расширить знания родителей о возрастных особенностях дошкольников. 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Вовлечь родителей в воспитательно-образовательный процесс, обучать их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приемам взаимодействия с малышом.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Ноябрь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«Где моя большая ложка». Консультация о значении рационального питания в жизни детей дошкольного возраста.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Памятка для родителей «Одежда в зимнее время года».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.Познакомить родителей с перечнем продуктов, необходимых для гармоничного физического и нервно-психического развития малышей.</w:t>
      </w:r>
    </w:p>
    <w:p w:rsidR="00E35951" w:rsidRPr="0068043B" w:rsidRDefault="00E35951" w:rsidP="000D7A12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Помочь родителям как способствовать развитию личности ребенка в отношениях с окружающим миром.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Декабрь</w:t>
      </w:r>
    </w:p>
    <w:p w:rsidR="00E35951" w:rsidRPr="0068043B" w:rsidRDefault="00E35951" w:rsidP="000D7A1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«Развитие самостоятельности детей раннего возраста».</w:t>
      </w:r>
    </w:p>
    <w:p w:rsidR="00E35951" w:rsidRPr="0068043B" w:rsidRDefault="00E35951" w:rsidP="000D7A1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«Сначала было слово». Консультация по развитию речи детей раннего возраста. Изготовление памятки.</w:t>
      </w:r>
    </w:p>
    <w:p w:rsidR="00E35951" w:rsidRPr="0068043B" w:rsidRDefault="00E35951" w:rsidP="000D7A1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Участие родителей в оформлении группы и участка к Новому году.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Ознакомить родителей с приемами развития у детей звуковой культуры речи.</w:t>
      </w:r>
    </w:p>
    <w:p w:rsidR="00E35951" w:rsidRPr="0068043B" w:rsidRDefault="00E35951" w:rsidP="000D7A1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Формировать заинтересованность и желание совместной деятельности.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Январь</w:t>
      </w:r>
    </w:p>
    <w:p w:rsidR="00E35951" w:rsidRPr="0068043B" w:rsidRDefault="00E35951" w:rsidP="000D7A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«Я играю целый день, мне играть совсем не лень». Консультация по руководству игровой деятельностью детей.</w:t>
      </w:r>
    </w:p>
    <w:p w:rsidR="00E35951" w:rsidRPr="0068043B" w:rsidRDefault="00E35951" w:rsidP="000D7A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Ширма «Игры – развлечения с детьми дома».</w:t>
      </w:r>
    </w:p>
    <w:p w:rsidR="00E35951" w:rsidRPr="0068043B" w:rsidRDefault="00E35951" w:rsidP="000D7A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«Игра и ее значение в духовно-нравственном воспитании ребенка в семье».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Выявление условий правильного воспитания в игре, оказание конкретной помощи семье.</w:t>
      </w:r>
    </w:p>
    <w:p w:rsidR="00E35951" w:rsidRPr="0068043B" w:rsidRDefault="00E35951" w:rsidP="000D7A1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Повысить знания родителей по руководству игровой деятельностью, научить создавать обстановку, в которой он чувствовал бы себя свободно, легко и радостно, находил бы отклик своим интересам и возможностям.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Февраль</w:t>
      </w:r>
    </w:p>
    <w:p w:rsidR="00E35951" w:rsidRPr="0068043B" w:rsidRDefault="00E35951" w:rsidP="000D7A12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«Когда и как начинать изучать с ребенком цвета», «Игры сенсорного развития детей раннего возраста».</w:t>
      </w:r>
    </w:p>
    <w:p w:rsidR="00E35951" w:rsidRPr="0068043B" w:rsidRDefault="00E35951" w:rsidP="000D7A12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Рекомендации для пап по воспитанию детей раннего возраста.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Раскрыть значение сенсорного развития детей.</w:t>
      </w:r>
    </w:p>
    <w:p w:rsidR="00E35951" w:rsidRPr="0068043B" w:rsidRDefault="00E35951" w:rsidP="000D7A1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Расширить знания родителей по совершенствованию у ребенка речи.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lastRenderedPageBreak/>
        <w:t>Март</w:t>
      </w:r>
    </w:p>
    <w:p w:rsidR="00E35951" w:rsidRPr="0068043B" w:rsidRDefault="00E35951" w:rsidP="000D7A12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«Этот пальчик – я». Консультация о значении развития мелкой моторики в раннем возрасте.</w:t>
      </w:r>
    </w:p>
    <w:p w:rsidR="00E35951" w:rsidRPr="0068043B" w:rsidRDefault="00E35951" w:rsidP="000D7A12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«Достаточно ли времени вы уделяете своему ребенку» - анкетирование родителей.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Цели:</w:t>
      </w:r>
    </w:p>
    <w:p w:rsidR="00E35951" w:rsidRPr="0068043B" w:rsidRDefault="00E35951" w:rsidP="000D7A1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Раскрыть родителям значение развития мелкой моторики в раннем возрасте. </w:t>
      </w:r>
    </w:p>
    <w:p w:rsidR="00E35951" w:rsidRPr="0068043B" w:rsidRDefault="00E35951" w:rsidP="000D7A1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Познакомить с методикой использования пальчиковых игр.</w:t>
      </w:r>
    </w:p>
    <w:p w:rsidR="00E35951" w:rsidRPr="0068043B" w:rsidRDefault="00E35951" w:rsidP="000D7A1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Учить родителей методам и приемам, обеспечивающим оптимальное физическое развитие малышей, формировать точные двигательные навыки и движения.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Апрель</w:t>
      </w:r>
    </w:p>
    <w:p w:rsidR="00E35951" w:rsidRPr="0068043B" w:rsidRDefault="00E35951" w:rsidP="000D7A1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«Хочу все знать». Консультация по развитию у детей познавательных способностей.</w:t>
      </w:r>
    </w:p>
    <w:p w:rsidR="00E35951" w:rsidRPr="0068043B" w:rsidRDefault="00E35951" w:rsidP="000D7A1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Опросник по познавательному развитию детей раннего возраста.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Ознакомить родителей со способами организации условий для формирования у детей познавательных способностей.</w:t>
      </w:r>
    </w:p>
    <w:p w:rsidR="00E35951" w:rsidRPr="0068043B" w:rsidRDefault="00E35951" w:rsidP="000D7A1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Показать родителям как, взаимодействуя с ребенком и используя бытовые предметы, можно развивать память, мышление, восприятие, воображение и др.</w:t>
      </w:r>
    </w:p>
    <w:p w:rsidR="00E35951" w:rsidRPr="0068043B" w:rsidRDefault="00E35951" w:rsidP="000D7A1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Вовлечь родителей в творческий процесс, повысить интерес к развитию познавательной деятельности малышей.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 xml:space="preserve">Май </w:t>
      </w:r>
    </w:p>
    <w:p w:rsidR="00E35951" w:rsidRPr="0068043B" w:rsidRDefault="00E35951" w:rsidP="000D7A12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«Мы подросли». Подведение итогов.</w:t>
      </w:r>
    </w:p>
    <w:p w:rsidR="00E35951" w:rsidRPr="0068043B" w:rsidRDefault="00E35951" w:rsidP="000D7A12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«Почтовый ящик». Собрать банк данных о проблемах детского развития, интересующих родителей.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Дать возможность анонимно задавать вопросы на волнующую родителей тему.</w:t>
      </w:r>
    </w:p>
    <w:p w:rsidR="00E35951" w:rsidRPr="0068043B" w:rsidRDefault="00E35951" w:rsidP="000D7A12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Установление доверительно-делового контакта с родителями. </w:t>
      </w:r>
    </w:p>
    <w:p w:rsidR="00E35951" w:rsidRPr="0068043B" w:rsidRDefault="00E35951" w:rsidP="000D7A12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Подвести итоги за этот год и показать результат своей работы</w:t>
      </w:r>
    </w:p>
    <w:p w:rsidR="009508C2" w:rsidRPr="0068043B" w:rsidRDefault="009508C2" w:rsidP="009508C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08C2" w:rsidRPr="00E35951" w:rsidRDefault="009508C2" w:rsidP="009508C2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5A2B80" w:rsidRPr="009508C2" w:rsidRDefault="005A2B80" w:rsidP="00BC39FF">
      <w:pPr>
        <w:spacing w:after="0"/>
        <w:jc w:val="both"/>
        <w:rPr>
          <w:rStyle w:val="af1"/>
          <w:sz w:val="28"/>
          <w:szCs w:val="28"/>
        </w:rPr>
      </w:pPr>
    </w:p>
    <w:p w:rsidR="009508C2" w:rsidRPr="009508C2" w:rsidRDefault="009508C2" w:rsidP="002A2726">
      <w:pPr>
        <w:spacing w:after="0"/>
        <w:jc w:val="both"/>
        <w:rPr>
          <w:rStyle w:val="af1"/>
          <w:sz w:val="28"/>
          <w:szCs w:val="28"/>
        </w:rPr>
      </w:pPr>
    </w:p>
    <w:p w:rsidR="009508C2" w:rsidRDefault="009508C2" w:rsidP="009508C2">
      <w:pPr>
        <w:rPr>
          <w:rStyle w:val="af1"/>
          <w:sz w:val="28"/>
          <w:szCs w:val="28"/>
        </w:rPr>
      </w:pPr>
    </w:p>
    <w:p w:rsidR="009508C2" w:rsidRDefault="009508C2" w:rsidP="009508C2">
      <w:pPr>
        <w:rPr>
          <w:rStyle w:val="af1"/>
          <w:sz w:val="28"/>
          <w:szCs w:val="28"/>
        </w:rPr>
      </w:pPr>
    </w:p>
    <w:p w:rsidR="009508C2" w:rsidRPr="0068043B" w:rsidRDefault="009508C2" w:rsidP="0068043B">
      <w:pPr>
        <w:jc w:val="both"/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lastRenderedPageBreak/>
        <w:t xml:space="preserve"> Взаимодействие взрослых с детьми (вариативные формы, способы, методы и средства реализации Программы)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Партнерские отношения взрослого и ребенка в Организации и в семье являются разумной</w:t>
      </w:r>
      <w:r w:rsidRPr="0068043B">
        <w:rPr>
          <w:rFonts w:ascii="Times New Roman" w:hAnsi="Times New Roman"/>
          <w:sz w:val="24"/>
          <w:szCs w:val="24"/>
        </w:rPr>
        <w:tab/>
        <w:t>альтернативой</w:t>
      </w:r>
      <w:r w:rsidRPr="0068043B">
        <w:rPr>
          <w:rFonts w:ascii="Times New Roman" w:hAnsi="Times New Roman"/>
          <w:sz w:val="24"/>
          <w:szCs w:val="24"/>
        </w:rPr>
        <w:tab/>
        <w:t>двум</w:t>
      </w:r>
      <w:r w:rsidRPr="0068043B">
        <w:rPr>
          <w:rFonts w:ascii="Times New Roman" w:hAnsi="Times New Roman"/>
          <w:sz w:val="24"/>
          <w:szCs w:val="24"/>
        </w:rPr>
        <w:tab/>
        <w:t>диаметрально</w:t>
      </w:r>
      <w:r w:rsidRPr="0068043B">
        <w:rPr>
          <w:rFonts w:ascii="Times New Roman" w:hAnsi="Times New Roman"/>
          <w:sz w:val="24"/>
          <w:szCs w:val="24"/>
        </w:rPr>
        <w:tab/>
        <w:t>противоположным</w:t>
      </w:r>
      <w:r w:rsidRPr="0068043B">
        <w:rPr>
          <w:rFonts w:ascii="Times New Roman" w:hAnsi="Times New Roman"/>
          <w:sz w:val="24"/>
          <w:szCs w:val="24"/>
        </w:rPr>
        <w:tab/>
        <w:t>подходам: прямому     обучению</w:t>
      </w:r>
      <w:r w:rsidRPr="0068043B">
        <w:rPr>
          <w:rFonts w:ascii="Times New Roman" w:hAnsi="Times New Roman"/>
          <w:sz w:val="24"/>
          <w:szCs w:val="24"/>
        </w:rPr>
        <w:tab/>
        <w:t>и     образованию,</w:t>
      </w:r>
      <w:r w:rsidRPr="0068043B">
        <w:rPr>
          <w:rFonts w:ascii="Times New Roman" w:hAnsi="Times New Roman"/>
          <w:sz w:val="24"/>
          <w:szCs w:val="24"/>
        </w:rPr>
        <w:tab/>
        <w:t>основанному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идеях    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</w:t>
      </w:r>
      <w:r w:rsidRPr="0068043B">
        <w:rPr>
          <w:rFonts w:ascii="Times New Roman" w:hAnsi="Times New Roman"/>
          <w:sz w:val="24"/>
          <w:szCs w:val="24"/>
        </w:rPr>
        <w:tab/>
        <w:t>стиль</w:t>
      </w:r>
      <w:r w:rsidRPr="0068043B">
        <w:rPr>
          <w:rFonts w:ascii="Times New Roman" w:hAnsi="Times New Roman"/>
          <w:sz w:val="24"/>
          <w:szCs w:val="24"/>
        </w:rPr>
        <w:tab/>
        <w:t>воспитания</w:t>
      </w:r>
      <w:r w:rsidRPr="0068043B">
        <w:rPr>
          <w:rFonts w:ascii="Times New Roman" w:hAnsi="Times New Roman"/>
          <w:sz w:val="24"/>
          <w:szCs w:val="24"/>
        </w:rPr>
        <w:tab/>
        <w:t>обеспечивает</w:t>
      </w:r>
      <w:r w:rsidRPr="0068043B">
        <w:rPr>
          <w:rFonts w:ascii="Times New Roman" w:hAnsi="Times New Roman"/>
          <w:sz w:val="24"/>
          <w:szCs w:val="24"/>
        </w:rPr>
        <w:tab/>
        <w:t>ребенку</w:t>
      </w:r>
      <w:r w:rsidRPr="0068043B">
        <w:rPr>
          <w:rFonts w:ascii="Times New Roman" w:hAnsi="Times New Roman"/>
          <w:sz w:val="24"/>
          <w:szCs w:val="24"/>
        </w:rPr>
        <w:tab/>
        <w:t>чувство</w:t>
      </w:r>
      <w:r w:rsidRPr="0068043B">
        <w:rPr>
          <w:rFonts w:ascii="Times New Roman" w:hAnsi="Times New Roman"/>
          <w:sz w:val="24"/>
          <w:szCs w:val="24"/>
        </w:rPr>
        <w:tab/>
        <w:t>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</w:t>
      </w:r>
      <w:r w:rsidRPr="0068043B">
        <w:rPr>
          <w:rFonts w:ascii="Times New Roman" w:hAnsi="Times New Roman"/>
          <w:sz w:val="24"/>
          <w:szCs w:val="24"/>
        </w:rPr>
        <w:tab/>
        <w:t>не</w:t>
      </w:r>
      <w:r w:rsidRPr="0068043B">
        <w:rPr>
          <w:rFonts w:ascii="Times New Roman" w:hAnsi="Times New Roman"/>
          <w:sz w:val="24"/>
          <w:szCs w:val="24"/>
        </w:rPr>
        <w:tab/>
        <w:t>боится</w:t>
      </w:r>
      <w:r w:rsidRPr="0068043B">
        <w:rPr>
          <w:rFonts w:ascii="Times New Roman" w:hAnsi="Times New Roman"/>
          <w:sz w:val="24"/>
          <w:szCs w:val="24"/>
        </w:rPr>
        <w:tab/>
        <w:t>ошибок.</w:t>
      </w:r>
      <w:r w:rsidRPr="0068043B">
        <w:rPr>
          <w:rFonts w:ascii="Times New Roman" w:hAnsi="Times New Roman"/>
          <w:sz w:val="24"/>
          <w:szCs w:val="24"/>
        </w:rPr>
        <w:tab/>
        <w:t>Когда</w:t>
      </w:r>
      <w:r w:rsidRPr="0068043B">
        <w:rPr>
          <w:rFonts w:ascii="Times New Roman" w:hAnsi="Times New Roman"/>
          <w:sz w:val="24"/>
          <w:szCs w:val="24"/>
        </w:rPr>
        <w:tab/>
        <w:t>взрослые</w:t>
      </w:r>
      <w:r w:rsidRPr="0068043B">
        <w:rPr>
          <w:rFonts w:ascii="Times New Roman" w:hAnsi="Times New Roman"/>
          <w:sz w:val="24"/>
          <w:szCs w:val="24"/>
        </w:rPr>
        <w:tab/>
        <w:t>предоставляют</w:t>
      </w:r>
      <w:r w:rsidRPr="0068043B">
        <w:rPr>
          <w:rFonts w:ascii="Times New Roman" w:hAnsi="Times New Roman"/>
          <w:sz w:val="24"/>
          <w:szCs w:val="24"/>
        </w:rPr>
        <w:tab/>
        <w:t>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учится понимать других и сочувствовать им, потому что получает этот опыт из общения со взрослыми и переносит его на других людей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Особенности взаимодейств</w:t>
      </w:r>
      <w:r w:rsidR="00905AB4" w:rsidRPr="0068043B">
        <w:rPr>
          <w:rFonts w:ascii="Times New Roman" w:hAnsi="Times New Roman"/>
          <w:b/>
          <w:bCs/>
          <w:sz w:val="24"/>
          <w:szCs w:val="24"/>
        </w:rPr>
        <w:t>ия</w:t>
      </w:r>
    </w:p>
    <w:p w:rsidR="009508C2" w:rsidRPr="0068043B" w:rsidRDefault="009508C2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C2" w:rsidRPr="0068043B" w:rsidRDefault="009508C2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Цели и задачи партнерства с родителями (законными представителями):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</w:t>
      </w:r>
      <w:r w:rsidRPr="0068043B">
        <w:rPr>
          <w:rFonts w:ascii="Times New Roman" w:hAnsi="Times New Roman"/>
          <w:sz w:val="24"/>
          <w:szCs w:val="24"/>
        </w:rPr>
        <w:tab/>
        <w:t>возрасте.</w:t>
      </w:r>
      <w:r w:rsidRPr="0068043B">
        <w:rPr>
          <w:rFonts w:ascii="Times New Roman" w:hAnsi="Times New Roman"/>
          <w:sz w:val="24"/>
          <w:szCs w:val="24"/>
        </w:rPr>
        <w:tab/>
        <w:t>Поэтому</w:t>
      </w:r>
      <w:r w:rsidRPr="0068043B">
        <w:rPr>
          <w:rFonts w:ascii="Times New Roman" w:hAnsi="Times New Roman"/>
          <w:sz w:val="24"/>
          <w:szCs w:val="24"/>
        </w:rPr>
        <w:tab/>
        <w:t>педагогам,</w:t>
      </w:r>
      <w:r w:rsidRPr="0068043B">
        <w:rPr>
          <w:rFonts w:ascii="Times New Roman" w:hAnsi="Times New Roman"/>
          <w:sz w:val="24"/>
          <w:szCs w:val="24"/>
        </w:rPr>
        <w:tab/>
        <w:t>реализующим</w:t>
      </w:r>
      <w:r w:rsidRPr="0068043B">
        <w:rPr>
          <w:rFonts w:ascii="Times New Roman" w:hAnsi="Times New Roman"/>
          <w:sz w:val="24"/>
          <w:szCs w:val="24"/>
        </w:rPr>
        <w:tab/>
        <w:t>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родителей(законных представителей) в деле воспитания и развития их детей.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Тесное сотрудничество с семьей делает успешной работу организации.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Партнерство означает, что отношения обеих сторон строятся на основе совместной</w:t>
      </w:r>
      <w:r w:rsidRPr="0068043B">
        <w:rPr>
          <w:rFonts w:ascii="Times New Roman" w:hAnsi="Times New Roman"/>
          <w:sz w:val="24"/>
          <w:szCs w:val="24"/>
        </w:rPr>
        <w:tab/>
        <w:t>ответственности</w:t>
      </w:r>
      <w:r w:rsidRPr="0068043B">
        <w:rPr>
          <w:rFonts w:ascii="Times New Roman" w:hAnsi="Times New Roman"/>
          <w:sz w:val="24"/>
          <w:szCs w:val="24"/>
        </w:rPr>
        <w:tab/>
        <w:t>за</w:t>
      </w:r>
      <w:r w:rsidRPr="0068043B">
        <w:rPr>
          <w:rFonts w:ascii="Times New Roman" w:hAnsi="Times New Roman"/>
          <w:sz w:val="24"/>
          <w:szCs w:val="24"/>
        </w:rPr>
        <w:tab/>
        <w:t>воспитание</w:t>
      </w:r>
      <w:r w:rsidRPr="0068043B">
        <w:rPr>
          <w:rFonts w:ascii="Times New Roman" w:hAnsi="Times New Roman"/>
          <w:sz w:val="24"/>
          <w:szCs w:val="24"/>
        </w:rPr>
        <w:tab/>
        <w:t>детей.</w:t>
      </w:r>
      <w:r w:rsidRPr="0068043B">
        <w:rPr>
          <w:rFonts w:ascii="Times New Roman" w:hAnsi="Times New Roman"/>
          <w:sz w:val="24"/>
          <w:szCs w:val="24"/>
        </w:rPr>
        <w:tab/>
        <w:t>Кроме</w:t>
      </w:r>
      <w:r w:rsidRPr="0068043B">
        <w:rPr>
          <w:rFonts w:ascii="Times New Roman" w:hAnsi="Times New Roman"/>
          <w:sz w:val="24"/>
          <w:szCs w:val="24"/>
        </w:rPr>
        <w:tab/>
        <w:t>того,</w:t>
      </w:r>
      <w:r w:rsidRPr="0068043B">
        <w:rPr>
          <w:rFonts w:ascii="Times New Roman" w:hAnsi="Times New Roman"/>
          <w:sz w:val="24"/>
          <w:szCs w:val="24"/>
        </w:rPr>
        <w:tab/>
        <w:t>понятие «партнерство» подразумевает, что семья и Организация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</w:t>
      </w:r>
      <w:r w:rsidRPr="0068043B">
        <w:rPr>
          <w:rFonts w:ascii="Times New Roman" w:hAnsi="Times New Roman"/>
          <w:sz w:val="24"/>
          <w:szCs w:val="24"/>
        </w:rPr>
        <w:tab/>
        <w:t>объединить            усилия</w:t>
      </w:r>
      <w:r w:rsidRPr="0068043B">
        <w:rPr>
          <w:rFonts w:ascii="Times New Roman" w:hAnsi="Times New Roman"/>
          <w:sz w:val="24"/>
          <w:szCs w:val="24"/>
        </w:rPr>
        <w:tab/>
        <w:t>и</w:t>
      </w:r>
      <w:r w:rsidRPr="0068043B">
        <w:rPr>
          <w:rFonts w:ascii="Times New Roman" w:hAnsi="Times New Roman"/>
          <w:sz w:val="24"/>
          <w:szCs w:val="24"/>
        </w:rPr>
        <w:tab/>
        <w:t>обеспечить      преемственность</w:t>
      </w:r>
      <w:r w:rsidRPr="0068043B">
        <w:rPr>
          <w:rFonts w:ascii="Times New Roman" w:hAnsi="Times New Roman"/>
          <w:sz w:val="24"/>
          <w:szCs w:val="24"/>
        </w:rPr>
        <w:tab/>
        <w:t>и взаимодополняемость в семейном и внесемейном образовании.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</w:t>
      </w:r>
      <w:r w:rsidRPr="0068043B">
        <w:rPr>
          <w:rFonts w:ascii="Times New Roman" w:hAnsi="Times New Roman"/>
          <w:sz w:val="24"/>
          <w:szCs w:val="24"/>
        </w:rPr>
        <w:tab/>
        <w:t>родителей(законных</w:t>
      </w:r>
      <w:r w:rsidRPr="0068043B">
        <w:rPr>
          <w:rFonts w:ascii="Times New Roman" w:hAnsi="Times New Roman"/>
          <w:sz w:val="24"/>
          <w:szCs w:val="24"/>
        </w:rPr>
        <w:tab/>
        <w:t>представителей)</w:t>
      </w:r>
      <w:r w:rsidRPr="0068043B">
        <w:rPr>
          <w:rFonts w:ascii="Times New Roman" w:hAnsi="Times New Roman"/>
          <w:sz w:val="24"/>
          <w:szCs w:val="24"/>
        </w:rPr>
        <w:tab/>
        <w:t>по</w:t>
      </w:r>
      <w:r w:rsidRPr="0068043B">
        <w:rPr>
          <w:rFonts w:ascii="Times New Roman" w:hAnsi="Times New Roman"/>
          <w:sz w:val="24"/>
          <w:szCs w:val="24"/>
        </w:rPr>
        <w:tab/>
        <w:t>поводу</w:t>
      </w:r>
      <w:r w:rsidRPr="0068043B">
        <w:rPr>
          <w:rFonts w:ascii="Times New Roman" w:hAnsi="Times New Roman"/>
          <w:sz w:val="24"/>
          <w:szCs w:val="24"/>
        </w:rPr>
        <w:tab/>
        <w:t>лучшей стратегии в образовании и воспитании, согласование мер, которые могут быть предприняты со стороны Организации и семьи.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Таким образом, Организации занимаются профилактикой и борются с возникновением отклонений в развитии детей на ранних стадиях развития.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Уважение, сопереживание и искренность являются важными позициями, способствующими позитивному проведению диалога. 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Организации. Родители (законные представители), как правило, хотят знать о возможностях сотрудничества, способствующего адаптации ребенка к Организации, его развитию, эффективному использованию предлагаемых форм образовательной работы.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 этом случае ситуативное взаимодействие способно стать настоящим образовательным партнерством.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Организация может предложить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Организации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</w:t>
      </w:r>
    </w:p>
    <w:p w:rsidR="005A2B80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Разнообразные</w:t>
      </w:r>
      <w:r w:rsidRPr="0068043B">
        <w:rPr>
          <w:rFonts w:ascii="Times New Roman" w:hAnsi="Times New Roman"/>
          <w:sz w:val="24"/>
          <w:szCs w:val="24"/>
        </w:rPr>
        <w:tab/>
        <w:t>возможности</w:t>
      </w:r>
      <w:r w:rsidRPr="0068043B">
        <w:rPr>
          <w:rFonts w:ascii="Times New Roman" w:hAnsi="Times New Roman"/>
          <w:sz w:val="24"/>
          <w:szCs w:val="24"/>
        </w:rPr>
        <w:tab/>
        <w:t>для</w:t>
      </w:r>
      <w:r w:rsidRPr="0068043B">
        <w:rPr>
          <w:rFonts w:ascii="Times New Roman" w:hAnsi="Times New Roman"/>
          <w:sz w:val="24"/>
          <w:szCs w:val="24"/>
        </w:rPr>
        <w:tab/>
        <w:t>привлечения</w:t>
      </w:r>
      <w:r w:rsidRPr="0068043B">
        <w:rPr>
          <w:rFonts w:ascii="Times New Roman" w:hAnsi="Times New Roman"/>
          <w:sz w:val="24"/>
          <w:szCs w:val="24"/>
        </w:rPr>
        <w:tab/>
        <w:t>родителей</w:t>
      </w:r>
      <w:r w:rsidRPr="0068043B">
        <w:rPr>
          <w:rFonts w:ascii="Times New Roman" w:hAnsi="Times New Roman"/>
          <w:sz w:val="24"/>
          <w:szCs w:val="24"/>
        </w:rPr>
        <w:tab/>
        <w:t>(законных представителей)      предоставляет      проектная</w:t>
      </w:r>
      <w:r w:rsidRPr="0068043B">
        <w:rPr>
          <w:rFonts w:ascii="Times New Roman" w:hAnsi="Times New Roman"/>
          <w:sz w:val="24"/>
          <w:szCs w:val="24"/>
        </w:rPr>
        <w:tab/>
        <w:t>работа.      Родители</w:t>
      </w:r>
      <w:r w:rsidRPr="0068043B">
        <w:rPr>
          <w:rFonts w:ascii="Times New Roman" w:hAnsi="Times New Roman"/>
          <w:sz w:val="24"/>
          <w:szCs w:val="24"/>
        </w:rPr>
        <w:tab/>
        <w:t>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</w:t>
      </w:r>
      <w:r w:rsidRPr="0068043B">
        <w:rPr>
          <w:rFonts w:ascii="Times New Roman" w:hAnsi="Times New Roman"/>
          <w:sz w:val="24"/>
          <w:szCs w:val="24"/>
        </w:rPr>
        <w:tab/>
        <w:t>Организацией поощряется обмен мнениями между родителями (законными представителями), возникновение социальных сетей и семейная самопомощь.</w:t>
      </w:r>
    </w:p>
    <w:p w:rsidR="005A2B80" w:rsidRPr="0068043B" w:rsidRDefault="005A2B80" w:rsidP="006804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Default="005A2B80" w:rsidP="00B85414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A2B80" w:rsidRDefault="005A2B80" w:rsidP="000D20B2">
      <w:pPr>
        <w:rPr>
          <w:rFonts w:ascii="Times New Roman" w:hAnsi="Times New Roman"/>
          <w:b/>
          <w:sz w:val="24"/>
          <w:szCs w:val="24"/>
        </w:rPr>
      </w:pPr>
      <w:r w:rsidRPr="00207404">
        <w:rPr>
          <w:rFonts w:ascii="Times New Roman" w:hAnsi="Times New Roman"/>
          <w:b/>
          <w:sz w:val="24"/>
          <w:szCs w:val="24"/>
        </w:rPr>
        <w:t xml:space="preserve">Часть, формируемая участниками </w:t>
      </w:r>
      <w:r w:rsidR="00207404" w:rsidRPr="00207404">
        <w:rPr>
          <w:rFonts w:ascii="Times New Roman" w:hAnsi="Times New Roman"/>
          <w:b/>
          <w:sz w:val="24"/>
          <w:szCs w:val="24"/>
        </w:rPr>
        <w:t>образовательных отношений.</w:t>
      </w:r>
    </w:p>
    <w:p w:rsidR="00207404" w:rsidRPr="00207404" w:rsidRDefault="00207404" w:rsidP="000D20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парциальная образовательная программа для детей раннего возраста (1 – 3 года) «Первые шаги»</w:t>
      </w:r>
    </w:p>
    <w:p w:rsidR="005A2B80" w:rsidRPr="0068043B" w:rsidRDefault="005A2B80" w:rsidP="000D20B2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Цель:</w:t>
      </w:r>
      <w:r w:rsidRPr="0068043B">
        <w:rPr>
          <w:rFonts w:ascii="Times New Roman" w:hAnsi="Times New Roman"/>
          <w:sz w:val="24"/>
          <w:szCs w:val="24"/>
          <w:lang w:eastAsia="ru-RU"/>
        </w:rPr>
        <w:t>Развитие целостной личности ребенка – его активности ,самостоятельности , эмоциональной отзывчивости к окружающему миру , творческого потенциала.</w:t>
      </w:r>
    </w:p>
    <w:p w:rsidR="005A2B80" w:rsidRPr="0068043B" w:rsidRDefault="005A2B80" w:rsidP="000D20B2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</w:rPr>
        <w:t>Задачи:  Развивать способности и личностные качества — познавательные способности , любознательность, творческое воображение</w:t>
      </w:r>
      <w:r w:rsidRPr="0068043B">
        <w:rPr>
          <w:rFonts w:ascii="Times New Roman" w:hAnsi="Times New Roman"/>
          <w:sz w:val="24"/>
          <w:szCs w:val="24"/>
          <w:lang w:eastAsia="ru-RU"/>
        </w:rPr>
        <w:t xml:space="preserve"> , целенаправленность и настойчивость , доверие к другим людям , уверенность в себе.</w:t>
      </w:r>
    </w:p>
    <w:p w:rsidR="005A2B80" w:rsidRPr="0068043B" w:rsidRDefault="005A2B80" w:rsidP="000D20B2">
      <w:pPr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Планируемые результаты: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Интересуется окружающими предметами и активно действует с ними ; эмоционально вовлечен в действия с игрушками и другими предметами , с удовольствием исследует их свойства . Проявляет настойчивость в достижении результата своих действий.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Проявляет самостоятельность в бытовых и игровых действиях. Использует специфические , культурно фиксированные предметные действия , знает значение бытовых предметов ( ложка , расческа , карандаш и пр.) и умеет пользоваться ими. Владеет простейшими навыками самообслуживания.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Владеет активной и пассивной речью, включённой в общение; может обращаться с вопросами и просьбами , понимает речь взрослых. Знает названия окружающих предметов и игрушек.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действиях. Появляются короткие отобразительные игры, в которых малыш воспроизводит действия взрослого. Возникают первые игровые замещения.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Проявляет интерес к сверстникам; с удовольствием наблюдает за их действием и подражает им, взаимодействие со сверстниками окрашено яркими эмоциями.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Любит слушать стихи, песни и короткие сказки, рассматривать картинки, двигаться под музыку. Появляется живой эмоциональный отклик на эстетические впечатления.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С удовольствием двигается, ловко встраивается в пространство, стремиться осваивать различные виды движения ( бег, подпрыгивание, лазание, перешагивание и пр.)</w:t>
      </w:r>
    </w:p>
    <w:p w:rsidR="009030A3" w:rsidRPr="0068043B" w:rsidRDefault="009030A3" w:rsidP="009030A3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Style w:val="af1"/>
          <w:rFonts w:ascii="Times New Roman" w:hAnsi="Times New Roman"/>
          <w:sz w:val="24"/>
          <w:szCs w:val="24"/>
          <w:lang w:eastAsia="ru-RU"/>
        </w:rPr>
        <w:t>Краткое комплексно-тематическое планирование ( традиционные события , праздники, мероприятия) Программа предусматривает организацию культурно-досуговой деятельности детей, задачами которой являются</w:t>
      </w:r>
      <w:r w:rsidRPr="0068043B">
        <w:rPr>
          <w:rFonts w:ascii="Times New Roman" w:hAnsi="Times New Roman"/>
          <w:sz w:val="24"/>
          <w:szCs w:val="24"/>
          <w:lang w:eastAsia="ru-RU"/>
        </w:rPr>
        <w:t>: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-организация культурного отдыха детей, их эмоциональной разрядки;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-развитие детского творчества в различных видах деятельности и культурных практиках; •</w:t>
      </w:r>
      <w:r w:rsidRPr="0068043B">
        <w:rPr>
          <w:rFonts w:ascii="Times New Roman" w:hAnsi="Times New Roman"/>
          <w:sz w:val="24"/>
          <w:szCs w:val="24"/>
          <w:lang w:eastAsia="ru-RU"/>
        </w:rPr>
        <w:t>создание условий для творческого взаимодействия детей и взрослых;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lastRenderedPageBreak/>
        <w:t>-обогащение личного опыта детей разнообразными впечатлениями, расширение их кругозора •</w:t>
      </w:r>
      <w:r w:rsidRPr="0068043B">
        <w:rPr>
          <w:rFonts w:ascii="Times New Roman" w:hAnsi="Times New Roman"/>
          <w:sz w:val="24"/>
          <w:szCs w:val="24"/>
          <w:lang w:eastAsia="ru-RU"/>
        </w:rPr>
        <w:t>средствами интеграции содержания различных образовательных областей;</w:t>
      </w:r>
    </w:p>
    <w:p w:rsidR="009030A3" w:rsidRPr="0068043B" w:rsidRDefault="009030A3" w:rsidP="00285606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 xml:space="preserve">  -формирование у детей представлений об активных формах культурного отдыха, воспитание потребности в их самостоятельной организации воспитывая дошкольников, разносторонне развитых, инициативных, с развитым чувством собственного достоинства, здоровых физически, понимаешь, что необходимо создавать свои традиции в группе для более развитой позитивной личности, у которой формируется отношение к себе и окружающим, природе и вещам, искусству, а также традициям и обычаям своего народа, своей семьи.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Наши традиции в группе: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1. «Утро радостных встреч» (приветствие в игровой форме, использование различных игр-забав) Цель: 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2. «Поздравление с Днем Рождения» Цель: Развивать способность к сопереживанию радостных событий, вызвать положительные эмоции, подчеркнуть значимость каждого ребенка в группе.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3. «В гостях у книжки» Цель: Прививать детям культуру чтения книг, расширять кругозор, воспитывать любовь и бережное отношение к книгам.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4. День любимой игрушки – 1 раз в неделю. Дети приносят из дома любимую игрушку и на «круге» рассказывают ребятам о ней. Представление новых игрушек в группе.</w:t>
      </w:r>
    </w:p>
    <w:p w:rsidR="00207404" w:rsidRPr="002A5879" w:rsidRDefault="00207404" w:rsidP="002074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879">
        <w:rPr>
          <w:rFonts w:ascii="Times New Roman" w:hAnsi="Times New Roman"/>
          <w:b/>
          <w:sz w:val="24"/>
          <w:szCs w:val="24"/>
        </w:rPr>
        <w:t>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207404" w:rsidRPr="0058244B" w:rsidRDefault="00207404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0"/>
        <w:gridCol w:w="43"/>
        <w:gridCol w:w="58"/>
        <w:gridCol w:w="26"/>
        <w:gridCol w:w="4073"/>
        <w:gridCol w:w="130"/>
        <w:gridCol w:w="38"/>
        <w:gridCol w:w="7623"/>
      </w:tblGrid>
      <w:tr w:rsidR="005A2B80" w:rsidRPr="0058244B" w:rsidTr="00A4489D">
        <w:trPr>
          <w:trHeight w:val="181"/>
        </w:trPr>
        <w:tc>
          <w:tcPr>
            <w:tcW w:w="3460" w:type="dxa"/>
          </w:tcPr>
          <w:p w:rsidR="005A2B80" w:rsidRPr="0058244B" w:rsidRDefault="005A2B80" w:rsidP="00F21F9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00" w:type="dxa"/>
            <w:gridSpan w:val="4"/>
          </w:tcPr>
          <w:p w:rsidR="005A2B80" w:rsidRPr="0058244B" w:rsidRDefault="005A2B80" w:rsidP="00F21F92">
            <w:pPr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Описание</w:t>
            </w:r>
          </w:p>
        </w:tc>
        <w:tc>
          <w:tcPr>
            <w:tcW w:w="7791" w:type="dxa"/>
            <w:gridSpan w:val="3"/>
          </w:tcPr>
          <w:p w:rsidR="005A2B80" w:rsidRPr="0058244B" w:rsidRDefault="005A2B80" w:rsidP="00F21F9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Форма работы с детьми</w:t>
            </w:r>
          </w:p>
        </w:tc>
      </w:tr>
      <w:tr w:rsidR="005A2B80" w:rsidRPr="0058244B" w:rsidTr="00A4489D">
        <w:trPr>
          <w:trHeight w:val="201"/>
        </w:trPr>
        <w:tc>
          <w:tcPr>
            <w:tcW w:w="3460" w:type="dxa"/>
          </w:tcPr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00" w:type="dxa"/>
            <w:gridSpan w:val="4"/>
          </w:tcPr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791" w:type="dxa"/>
            <w:gridSpan w:val="3"/>
          </w:tcPr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A2B80" w:rsidRPr="0058244B" w:rsidTr="00A4489D">
        <w:trPr>
          <w:trHeight w:val="205"/>
        </w:trPr>
        <w:tc>
          <w:tcPr>
            <w:tcW w:w="15451" w:type="dxa"/>
            <w:gridSpan w:val="8"/>
          </w:tcPr>
          <w:p w:rsidR="005A2B80" w:rsidRPr="0058244B" w:rsidRDefault="005A2B80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A2B80" w:rsidRPr="0058244B" w:rsidRDefault="005A2B80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Детский сад, страна друзей.</w:t>
            </w:r>
          </w:p>
        </w:tc>
      </w:tr>
      <w:tr w:rsidR="005A2B80" w:rsidRPr="0058244B" w:rsidTr="00A4489D">
        <w:trPr>
          <w:trHeight w:val="203"/>
        </w:trPr>
        <w:tc>
          <w:tcPr>
            <w:tcW w:w="15451" w:type="dxa"/>
            <w:gridSpan w:val="8"/>
          </w:tcPr>
          <w:p w:rsidR="005A2B80" w:rsidRPr="0058244B" w:rsidRDefault="005A2B80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A2B80" w:rsidRPr="0058244B" w:rsidRDefault="00D53F73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До свидания  лето! Здравствуй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, детский сад!</w:t>
            </w:r>
          </w:p>
        </w:tc>
      </w:tr>
      <w:tr w:rsidR="005A2B80" w:rsidRPr="0058244B" w:rsidTr="00A4489D">
        <w:trPr>
          <w:trHeight w:val="565"/>
        </w:trPr>
        <w:tc>
          <w:tcPr>
            <w:tcW w:w="3587" w:type="dxa"/>
            <w:gridSpan w:val="4"/>
          </w:tcPr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Познавательное развитие  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Художественно – эстетическое развитие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03" w:type="dxa"/>
            <w:gridSpan w:val="2"/>
          </w:tcPr>
          <w:p w:rsidR="005A2B80" w:rsidRPr="0058244B" w:rsidRDefault="005A2B80" w:rsidP="00B166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объединению детского сада с семьями воспитанников. Формировать у ребенка доверительные отношения со взрослыми.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Организовать свободное посещение всех комнат. Организовать игровую деятельность детей. Обогащать игровой опыт.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softHyphen/>
              <w:t xml:space="preserve">вость на музыку и пение, доступные пониманию детей произведения изобразительного искусства, литературы. 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слуховое внимание , понимание речи, звукоподражание, активизировать словарный запас детей.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интерес и любовь к спорту, к участию в подвижных играх.</w:t>
            </w:r>
          </w:p>
        </w:tc>
        <w:tc>
          <w:tcPr>
            <w:tcW w:w="7661" w:type="dxa"/>
            <w:gridSpan w:val="2"/>
          </w:tcPr>
          <w:p w:rsidR="005A2B80" w:rsidRPr="0058244B" w:rsidRDefault="005A2B80" w:rsidP="00B166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Экскурсия в музыка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льный зал, ситуативная беседа «Наша одежда», «Как ухаживать за птицами»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»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Моя любимая игрушка». Сюжетно – ролев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ые игры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Напечем пирожков», « Угостим мишку чаем.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 « Найди по цвету», « Собери Пирамид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ку», настольно печатные игры :п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азлы «Фр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укты и овощи», крупный конструктор.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Конструирование «Домик для мячика».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 xml:space="preserve"> Для слушания-«Солнышко» (муз. М.Раухвегера, сл. А. Барто); 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Для пения-«Водичка» (муз. Е.Тиличеевой, сл. А.Шибицкой).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Ситуативный разговор «Моя любимая игрушка», «Что можно и что нельзя»</w:t>
            </w:r>
          </w:p>
          <w:p w:rsidR="005A2B80" w:rsidRPr="0058244B" w:rsidRDefault="005A2B80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Чтение: С. Михалков «Песенка друзей».</w:t>
            </w:r>
          </w:p>
          <w:p w:rsidR="005A2B80" w:rsidRPr="0058244B" w:rsidRDefault="005A2B80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Рассказ воспитателя о каждом ребёнке.</w:t>
            </w:r>
          </w:p>
          <w:p w:rsidR="005A2B80" w:rsidRPr="0058244B" w:rsidRDefault="00A4489D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Чтение 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стихов А.Л. Барто из цикла «Мои игрушки»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Катание на детских машинках. Упражнение « Ловкие ребята». Игра- забава « Воздушный шарик».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129"/>
        </w:trPr>
        <w:tc>
          <w:tcPr>
            <w:tcW w:w="15451" w:type="dxa"/>
            <w:gridSpan w:val="8"/>
          </w:tcPr>
          <w:p w:rsidR="005A2B80" w:rsidRPr="0058244B" w:rsidRDefault="005A2B80" w:rsidP="00790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A2B80" w:rsidRPr="0058244B" w:rsidRDefault="005A2B80" w:rsidP="00790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Правила на дороге. Дорога в детский сад.</w:t>
            </w:r>
          </w:p>
        </w:tc>
      </w:tr>
      <w:tr w:rsidR="005A2B80" w:rsidRPr="0058244B" w:rsidTr="00A4489D">
        <w:trPr>
          <w:trHeight w:val="116"/>
        </w:trPr>
        <w:tc>
          <w:tcPr>
            <w:tcW w:w="3561" w:type="dxa"/>
            <w:gridSpan w:val="3"/>
          </w:tcPr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правилах безопасности дорожного движения.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со средством передвижения – автомобилем, его составными частями (кузов, кабина, руль, колёса).Дать понятие, что автомобилем управляет человек- водитель.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средствах передвижения, активизировать употребление в речи слов: «машина», «колёса», «руль».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процессу рисования, умение правильно держать 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ног.</w:t>
            </w:r>
          </w:p>
        </w:tc>
        <w:tc>
          <w:tcPr>
            <w:tcW w:w="7623" w:type="dxa"/>
          </w:tcPr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-Ситуативная беседа «На чём люди ездят», « Автомобиль».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- Инсценировка рассказа Н. Павловой «На машине» </w:t>
            </w: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-Конструирование «Гараж для машины»,</w:t>
            </w: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Чтение: С. Михалков «Песенка друзей».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D1E6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 « Что есть в групповой комнате?» Путешествие по комнате.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D1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Рисование «Деревянные мальчишки - </w:t>
            </w:r>
          </w:p>
          <w:p w:rsidR="005A2B80" w:rsidRPr="0058244B" w:rsidRDefault="005A2B80" w:rsidP="007D1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разноцветные мальчишки» (цветные карандаши)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D1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107"/>
        </w:trPr>
        <w:tc>
          <w:tcPr>
            <w:tcW w:w="15451" w:type="dxa"/>
            <w:gridSpan w:val="8"/>
          </w:tcPr>
          <w:p w:rsidR="005A2B80" w:rsidRPr="0058244B" w:rsidRDefault="005A2B80" w:rsidP="000F78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5A2B80" w:rsidRPr="0058244B" w:rsidRDefault="005A2B80" w:rsidP="000F78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Я человек. Я расту.</w:t>
            </w:r>
          </w:p>
        </w:tc>
      </w:tr>
      <w:tr w:rsidR="005A2B80" w:rsidRPr="0058244B" w:rsidTr="00A4489D">
        <w:trPr>
          <w:trHeight w:val="1359"/>
        </w:trPr>
        <w:tc>
          <w:tcPr>
            <w:tcW w:w="3561" w:type="dxa"/>
            <w:gridSpan w:val="3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Знакомить с формой предметов, их величиной; учить изображать предметы, состоящие из прямых линий; учить видеть изображения на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бумаге; обращать внимание на красоту окружающих предметов; 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Закреплять названия частей тела человека: руки, ноги, туловище.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интерес к рисованию; воспитывать бережное отношение к материалам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представления о назначении каждого органа для нормальной жизнедеятельности человека (ушки - слышать и т.д.).</w:t>
            </w:r>
          </w:p>
        </w:tc>
        <w:tc>
          <w:tcPr>
            <w:tcW w:w="7623" w:type="dxa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«Выбери игру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шку для девочки и для мальчика», « Моя любимая игрушка».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вопросы и задания, способствующие развитию ориентировки в частях собственного тела (голова, лицо, руки, ноги, спина).</w:t>
            </w:r>
          </w:p>
          <w:p w:rsidR="00BA1C02" w:rsidRPr="0058244B" w:rsidRDefault="00BA1C02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Картины для рассматривания «Девочка чумазая   девочка аккуратная»;</w:t>
            </w: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Игры на развитие мелкой моторики руки (мозаика, «Вставь картинку в свой домик», «Дидактический коврик», «Шнуровочки»);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 «Ручки, ножки, огуречик – вот и вышел человечек».</w:t>
            </w:r>
          </w:p>
          <w:p w:rsidR="00BA1C02" w:rsidRPr="0058244B" w:rsidRDefault="00BA1C02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Для выполнения музыкально ритмичных движений: муз. И. Арсеева, сл. И. Черницкой; «Вот как мы умеем», «Марш и бег», муз. Е. Тиличеевой, сл. Н, Френкель;</w:t>
            </w:r>
          </w:p>
          <w:p w:rsidR="00BA1C02" w:rsidRPr="0058244B" w:rsidRDefault="00BA1C02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Комплекс общеразвивающих</w:t>
            </w:r>
            <w:r w:rsidR="00BA1C02" w:rsidRPr="0058244B">
              <w:rPr>
                <w:rFonts w:ascii="Times New Roman" w:hAnsi="Times New Roman"/>
                <w:sz w:val="24"/>
                <w:szCs w:val="24"/>
              </w:rPr>
              <w:t xml:space="preserve"> упражнений: «Мои ручки, ножки»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3B" w:rsidRPr="0058244B" w:rsidTr="0068043B">
        <w:trPr>
          <w:trHeight w:val="1359"/>
        </w:trPr>
        <w:tc>
          <w:tcPr>
            <w:tcW w:w="15451" w:type="dxa"/>
            <w:gridSpan w:val="8"/>
          </w:tcPr>
          <w:p w:rsidR="0068043B" w:rsidRPr="0058244B" w:rsidRDefault="0068043B" w:rsidP="00680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68043B" w:rsidRPr="0058244B" w:rsidRDefault="0068043B" w:rsidP="00582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Детский сад. Игрушки.</w:t>
            </w:r>
          </w:p>
        </w:tc>
      </w:tr>
      <w:tr w:rsidR="005A2B80" w:rsidRPr="0058244B" w:rsidTr="00A4489D">
        <w:trPr>
          <w:trHeight w:val="105"/>
        </w:trPr>
        <w:tc>
          <w:tcPr>
            <w:tcW w:w="3503" w:type="dxa"/>
            <w:gridSpan w:val="2"/>
          </w:tcPr>
          <w:p w:rsidR="005A2B80" w:rsidRPr="0058244B" w:rsidRDefault="005A2B80" w:rsidP="00680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5"/>
          </w:tcPr>
          <w:p w:rsidR="005A2B80" w:rsidRPr="0058244B" w:rsidRDefault="005A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Формирование эмоционально положительного отношения к детскому саду, воспитателю, другим детям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представлений об игрушках.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детей с предметами ближайшего окружения- игрушками, учить описывать игрушку и действие с ней 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Учить называть, обследовать и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описывать игрушку, выделяя ее внешние особенности (цвет, форма).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 xml:space="preserve">вость на музыку и пение, доступные пониманию детей произведения изобразительного искусства, литературы. 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7623" w:type="dxa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Ситуативные беседы «Игрушки»,«Моя любимая игрушка», «Что можно и что нельзя»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Д\у «Вверх-вниз». 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Игровая д-ть: «Моем кукле личико», 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д/и «Какая игрушка»,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с/р « В гостях у куклы Маши», 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п/и « Кот и мыши»,«Раздувайся мой шар».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А.Л. Барто из цикла «Мои игрушки»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Лепка «Игра с пластилиновым комочком»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noBreakHyphen/>
              <w:t> Конструирование «Домик для мячика».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«Деревянные мальчишки - разноцветные мальчишки» (цветные карандаши)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78"/>
        </w:trPr>
        <w:tc>
          <w:tcPr>
            <w:tcW w:w="15451" w:type="dxa"/>
            <w:gridSpan w:val="8"/>
          </w:tcPr>
          <w:p w:rsidR="0068043B" w:rsidRPr="0058244B" w:rsidRDefault="0068043B" w:rsidP="00680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68043B" w:rsidRPr="0058244B" w:rsidRDefault="0068043B" w:rsidP="00680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Бродит осень по дорожкам </w:t>
            </w:r>
          </w:p>
          <w:p w:rsidR="005A2B80" w:rsidRPr="0058244B" w:rsidRDefault="005A2B80" w:rsidP="00680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t>1неделя</w:t>
            </w:r>
          </w:p>
          <w:p w:rsidR="005A2B80" w:rsidRPr="0058244B" w:rsidRDefault="005A2B80" w:rsidP="002F6A2E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t>Осень. Сказочная осень.</w:t>
            </w:r>
          </w:p>
        </w:tc>
      </w:tr>
      <w:tr w:rsidR="005A2B80" w:rsidRPr="0058244B" w:rsidTr="00A4489D">
        <w:trPr>
          <w:trHeight w:val="551"/>
        </w:trPr>
        <w:tc>
          <w:tcPr>
            <w:tcW w:w="3561" w:type="dxa"/>
            <w:gridSpan w:val="3"/>
          </w:tcPr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 Учить подбирать одежду в соответствии с погодой.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Дать элементарные представления об осенних изменениях в природе.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навыки рассматривания и обследования осенних листьев.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навыки понимания небольшого рассказа взрослого по сюжетной картине.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изображать дождь цветными карандашами Учить рисовать струйки дождя в виде штрихов или прямых линий – вертикальных или слегка наклонных.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 Развивать у детей желание играть вместе с воспита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телем в подвижные игры с простым содержанием, несложными движениями.</w:t>
            </w:r>
          </w:p>
        </w:tc>
        <w:tc>
          <w:tcPr>
            <w:tcW w:w="7623" w:type="dxa"/>
          </w:tcPr>
          <w:p w:rsidR="005A2B80" w:rsidRPr="0058244B" w:rsidRDefault="00285606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Ситуативный разговор: « Моя любимая игрушка», «Как одеваются дети осенью</w:t>
            </w:r>
            <w:r w:rsidR="00A4489D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», </w:t>
            </w:r>
            <w:r w:rsidR="005A2B80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«На прогулку мы пойдём»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5A2B80" w:rsidRPr="0058244B" w:rsidRDefault="00A4489D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Стихи об осени В. Берестов «</w:t>
            </w:r>
            <w:r w:rsidR="005A2B80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Вот на ветке лист кленовый», В Степанов «Следом за летом, осень идет».</w:t>
            </w:r>
          </w:p>
          <w:p w:rsidR="005A2B80" w:rsidRPr="0058244B" w:rsidRDefault="005A2B80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Чтение стихов и рассказов об осени, показ иллюстраций осени,  рассматривание и сравнение листьев( зелёные ,желтые) .                 </w:t>
            </w:r>
          </w:p>
          <w:p w:rsidR="005A2B80" w:rsidRPr="0058244B" w:rsidRDefault="005A2B80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Д/и « Какой листок» , «Когда это бывает» .    </w:t>
            </w:r>
          </w:p>
          <w:p w:rsidR="005A2B80" w:rsidRPr="0058244B" w:rsidRDefault="005A2B80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Ситуативные разговоры «Листопад, листопад, листья падают, кружат», «Как мы одеваемся», «Почему пожелтел листик».</w:t>
            </w:r>
          </w:p>
          <w:p w:rsidR="005A2B80" w:rsidRPr="0058244B" w:rsidRDefault="005A2B80" w:rsidP="0005428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Аппликация «Падают листья»</w:t>
            </w:r>
          </w:p>
          <w:p w:rsidR="005A2B80" w:rsidRPr="0058244B" w:rsidRDefault="005A2B80" w:rsidP="0005428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 Для слушания - «Осенью» муз. С. Майкапара;</w:t>
            </w:r>
          </w:p>
          <w:p w:rsidR="005A2B80" w:rsidRPr="0058244B" w:rsidRDefault="005A2B80" w:rsidP="0005428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Для пения - «Дождик» р.н. мелодия, обр. В .Фере.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«Дождик – дождичек цветной дарит радость нам с тобой…».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 Солнышко и дождик», « Птички бегите ко мне» 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303"/>
        </w:trPr>
        <w:tc>
          <w:tcPr>
            <w:tcW w:w="15451" w:type="dxa"/>
            <w:gridSpan w:val="8"/>
          </w:tcPr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A348F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2 неделя</w:t>
            </w:r>
          </w:p>
          <w:p w:rsidR="005A2B80" w:rsidRPr="0058244B" w:rsidRDefault="005A2B80" w:rsidP="00A4489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неделя. Птицы.</w:t>
            </w:r>
          </w:p>
        </w:tc>
      </w:tr>
      <w:tr w:rsidR="005A2B80" w:rsidRPr="0058244B" w:rsidTr="00A4489D">
        <w:trPr>
          <w:trHeight w:val="1159"/>
        </w:trPr>
        <w:tc>
          <w:tcPr>
            <w:tcW w:w="3561" w:type="dxa"/>
            <w:gridSpan w:val="3"/>
          </w:tcPr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572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Воспитывать интерес и любовь детей к птицам, расширять знания детей о птицах, их образе жизни.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познавательный интерес к природе через ознакомление с птицами.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память , внимание, воображение, логическое мышление. Расширять и активизировать словарь на основе обогащения представлений об окружающем мире.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доброжелательное отношение к птицам.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Развивать эстетическое восприятие.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желание трудиться</w:t>
            </w:r>
          </w:p>
        </w:tc>
        <w:tc>
          <w:tcPr>
            <w:tcW w:w="7623" w:type="dxa"/>
          </w:tcPr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« Что есть у птички?», « Чей хвост», « Один – много».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Наблюдение: «Птицы на участке», « Галка и Грач», « Голуби».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Пальчиковые игры «Сорока- белобока», « Утята2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стихотворений А. Барто « Воробей» , С . Маршак « Где обедал воробей». Чтение потешек о птицах.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 « Как заботиться о птицах?», « Как живут птицы зимой».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 Птички и птенчики», « Воробушки и автомобиль».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3B" w:rsidRPr="0058244B" w:rsidTr="0068043B">
        <w:trPr>
          <w:trHeight w:val="1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3B" w:rsidRPr="0058244B" w:rsidRDefault="0068043B" w:rsidP="004F738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8043B" w:rsidRPr="0058244B" w:rsidRDefault="0068043B" w:rsidP="004F738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8043B" w:rsidRPr="0058244B" w:rsidRDefault="0068043B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68043B" w:rsidRPr="0058244B" w:rsidRDefault="0068043B" w:rsidP="004F738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3 неделя</w:t>
            </w:r>
          </w:p>
          <w:p w:rsidR="0068043B" w:rsidRPr="0058244B" w:rsidRDefault="0068043B" w:rsidP="0068043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Библиотека. Домашние животные</w:t>
            </w:r>
          </w:p>
        </w:tc>
      </w:tr>
      <w:tr w:rsidR="005A2B80" w:rsidRPr="0058244B" w:rsidTr="00A4489D">
        <w:trPr>
          <w:trHeight w:val="100"/>
        </w:trPr>
        <w:tc>
          <w:tcPr>
            <w:tcW w:w="3561" w:type="dxa"/>
            <w:gridSpan w:val="3"/>
          </w:tcPr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 Дать детям представление о домашних животных и их детёнышах, их внешнем виде, повадках, роли животных в жизни человека.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Познакомить детей с названиями домашних животных и их детёнышей, с местом их проживания. 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любовь, уважение и заботливое отношение к домашним питомцам.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Расширять знания детей о домашних животных и их детёнышах, о том, чем животных кормят, как за ними ухаживают, что от них получают.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связную речь.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Развивать умение сравнивать животных (их внешний вид, особенности питания, поведения). Воспитывать заботливое отношение к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животным.</w:t>
            </w:r>
          </w:p>
          <w:p w:rsidR="005A2B80" w:rsidRPr="0058244B" w:rsidRDefault="005A2B80" w:rsidP="00582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Воспитание культурно-гигиенических навыко</w:t>
            </w:r>
            <w:r w:rsidR="0058244B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7623" w:type="dxa"/>
          </w:tcPr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С/р игра «Кошкин дом»,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Игровая ситуация «Котёнок и полотенце», «Кто где живёт».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Д\И: с предметами ближайшего окружения, беседа «животные на улице», «Чей малыш», «Где спрятался котёнок», «Угадай, кто спрятался». 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Словесные игры: «Назови животное».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«Как 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я забочусь о домашних животных», « Моя любимая игрушка».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Сюжетные картины: «Лещадь с жеребёнком», «Свинья с поросёнком» и т. д.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«Миска для собачки».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«Клубочки для кошечки»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книжек с иллюстрациями домашних животных, чтение К. Ушинский «Васька», Чтение «Коза-дереза», «Курочка ряба», «Цыплёнок и утёнок», «Курица с цыплятами».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игры«Кто как кричит», «Кот и мыши», «Лохматый пёс».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5B1206">
        <w:trPr>
          <w:trHeight w:val="100"/>
        </w:trPr>
        <w:tc>
          <w:tcPr>
            <w:tcW w:w="15451" w:type="dxa"/>
            <w:gridSpan w:val="8"/>
          </w:tcPr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 неделя</w:t>
            </w: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Россия. Сказки.</w:t>
            </w:r>
          </w:p>
        </w:tc>
      </w:tr>
      <w:tr w:rsidR="005A2B80" w:rsidRPr="0058244B" w:rsidTr="00A4489D">
        <w:trPr>
          <w:trHeight w:val="151"/>
        </w:trPr>
        <w:tc>
          <w:tcPr>
            <w:tcW w:w="3561" w:type="dxa"/>
            <w:gridSpan w:val="3"/>
          </w:tcPr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 Художественно – эстетическое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коммуникативные навыки детей (формировать умение играть совместно со сверстниками в сюжетно-ролевые игры по теме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Сказка»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Вызвать положительные эмоции в беседе о героях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умение выражать свои чувства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радость, нежность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)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любовь к сказкам, бережное отношение к животным.</w:t>
            </w:r>
          </w:p>
          <w:p w:rsidR="005A2B80" w:rsidRPr="0058244B" w:rsidRDefault="005A2B80" w:rsidP="00A34E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A34E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крупную и мелкую моторику.</w:t>
            </w:r>
          </w:p>
          <w:p w:rsidR="005A2B80" w:rsidRPr="0058244B" w:rsidRDefault="005A2B80" w:rsidP="00A34E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Содействовать развитию основных движений.</w:t>
            </w:r>
          </w:p>
        </w:tc>
        <w:tc>
          <w:tcPr>
            <w:tcW w:w="7623" w:type="dxa"/>
            <w:tcBorders>
              <w:right w:val="single" w:sz="4" w:space="0" w:color="auto"/>
            </w:tcBorders>
          </w:tcPr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– ролевые игры: «Строим теремок», «Зайка заболел», «Медвежонок чинит автомобиль»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«Чудо дерево», «Чудесный мешочек», «Теремок», «Грибочки», «Домик для мышки», «Угадай кто это».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Беседы: «Сказка в гости к нам пришла», «В гостях у сказки».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 «Сказка» : «Колобок», «Теремок», «Курочка Ряба».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Упражнения по звукоподражанию: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(голоса зверей)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 «Колобок»,«Заюшкина избушка», «Теремок», «Курочка Ряба».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зернышки для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 xml:space="preserve"> курочки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Рябы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колобок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«Зайка серый умывается»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Хороводная игра: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Заинька попляши…»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Подражательные движения, характерные животным:  ходьба, бег, прыжки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заяц, волк, медведь, лиса).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5B1206">
        <w:trPr>
          <w:trHeight w:val="172"/>
        </w:trPr>
        <w:tc>
          <w:tcPr>
            <w:tcW w:w="15451" w:type="dxa"/>
            <w:gridSpan w:val="8"/>
          </w:tcPr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Ноябрь</w:t>
            </w:r>
          </w:p>
          <w:p w:rsid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Мир, в котором я живу </w:t>
            </w: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1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Многонациональная страна. Одежда.</w:t>
            </w:r>
          </w:p>
        </w:tc>
      </w:tr>
      <w:tr w:rsidR="005A2B80" w:rsidRPr="0058244B" w:rsidTr="00A4489D">
        <w:trPr>
          <w:trHeight w:val="173"/>
        </w:trPr>
        <w:tc>
          <w:tcPr>
            <w:tcW w:w="3561" w:type="dxa"/>
            <w:gridSpan w:val="3"/>
          </w:tcPr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Художественно – эстетическое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Познакомить детей с видами одежды. 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Обогатить словарь детей по теме. 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детей классифицировать одежду по заданному признаку (зимняя или летняя, женская или мужская).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Упражнять детей в умении определять, различать одежду.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Выделять основные признаки предметов одежды (цвет, форма, величина). 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аккуратное отношение к одежде.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Поддерживать естественный интерес и любознательность детей</w:t>
            </w:r>
          </w:p>
          <w:p w:rsidR="005A2B80" w:rsidRPr="0058244B" w:rsidRDefault="005A2B80" w:rsidP="00620B8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Обеспечивать охрану здоровья, правильный гигиенический уход,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двигательную активность дете</w:t>
            </w:r>
            <w:r w:rsidR="0058244B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</w:p>
        </w:tc>
        <w:tc>
          <w:tcPr>
            <w:tcW w:w="7623" w:type="dxa"/>
          </w:tcPr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Сюжетно-ролевые игры: «Оденем куклу Катю на прогулку», «Научим куклу Катю раздеваться после прогулки», «Оденем куклу после сна».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 «Собери картинку», «Что лишнее?», «Назови одним словом», «Подбери заплатку к одежде».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беседы: «Для чего нужна одежда?» «Какую одежду носим, когда холодно?» «Как заботиться о своей одежде?»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, « Моя любимая игрушка».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И. Павлова «Чьи башмачки?», К. Чуковский «Чудо-дерево»,Л. Воронкова «Маша-растеряша».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 Шарф для кошки»</w:t>
            </w:r>
          </w:p>
          <w:p w:rsidR="005A2B80" w:rsidRPr="0058244B" w:rsidRDefault="005A2B80" w:rsidP="00620B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</w:t>
            </w:r>
            <w:r w:rsidR="002A08F0" w:rsidRPr="005824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минутка про обувь:</w:t>
            </w:r>
          </w:p>
          <w:p w:rsidR="005A2B80" w:rsidRPr="0058244B" w:rsidRDefault="005A2B80" w:rsidP="00620B8C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Нарядили ножки в новые сапожки, (Выставляем носочки поочерёдно)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ножки, прямо по дорожке. (Ходьба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топайте, по лужам не шлепайте, (Топот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 грязь не заходите, сапожки не рвите. (Прыжки на месте)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5B1206">
        <w:trPr>
          <w:trHeight w:val="190"/>
        </w:trPr>
        <w:tc>
          <w:tcPr>
            <w:tcW w:w="15451" w:type="dxa"/>
            <w:gridSpan w:val="8"/>
          </w:tcPr>
          <w:p w:rsidR="0058244B" w:rsidRPr="0058244B" w:rsidRDefault="0058244B" w:rsidP="00620B8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Животные. Дикие животные.</w:t>
            </w:r>
          </w:p>
        </w:tc>
      </w:tr>
      <w:tr w:rsidR="00F634BA" w:rsidRPr="0058244B" w:rsidTr="00A4489D">
        <w:trPr>
          <w:trHeight w:val="4374"/>
        </w:trPr>
        <w:tc>
          <w:tcPr>
            <w:tcW w:w="3561" w:type="dxa"/>
            <w:gridSpan w:val="3"/>
          </w:tcPr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634BA" w:rsidRPr="0058244B" w:rsidRDefault="00F634BA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умения узнавать, называть и различать особенности внешнего вида и образа жизни диких животных, воспитывать любовь к животному миру.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первичных ценностных представлений о диких животных посредством художественной литературы;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эстетического восприятия образа животных и  умения передавать увиденное в поделках и рисунках;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Приобщение детей к театрализованной деятельности, развитие творческих способностей;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Формирование   навыков   более   точного  выполнения  танцевальных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движений, передающих характер животных;</w:t>
            </w:r>
          </w:p>
        </w:tc>
        <w:tc>
          <w:tcPr>
            <w:tcW w:w="7623" w:type="dxa"/>
          </w:tcPr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потешек, загадки про диких животных, речевые игры.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карточки «Дикие животные»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Пальчиковые игры «На лужок», «Мишка спит», «История о колобке»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Артикуляционная гимнастика «Как язычок в зоопарк ходил».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«У медведя во бору», «Догони зайку».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 «Разрезные картинки», «Покажи и назови».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Настольные игры: лото «Дикие животные».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Игра-забава «Колобок и лиса»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Музыкальная игра «Заинька».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«Колобок»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Утренняя гимнастика под музыку «Поездка в лес». Бодрящая гимнастика после сна «Веселый зоопарк».</w:t>
            </w:r>
          </w:p>
          <w:p w:rsidR="00F634BA" w:rsidRPr="0058244B" w:rsidRDefault="00F634BA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5B1206">
        <w:trPr>
          <w:trHeight w:val="170"/>
        </w:trPr>
        <w:tc>
          <w:tcPr>
            <w:tcW w:w="15451" w:type="dxa"/>
            <w:gridSpan w:val="8"/>
          </w:tcPr>
          <w:p w:rsidR="0058244B" w:rsidRPr="0058244B" w:rsidRDefault="0058244B" w:rsidP="002C6C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3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Профессии. Профессии.</w:t>
            </w:r>
          </w:p>
        </w:tc>
      </w:tr>
      <w:tr w:rsidR="005A2B80" w:rsidRPr="0058244B" w:rsidTr="00A4489D">
        <w:trPr>
          <w:trHeight w:val="1408"/>
        </w:trPr>
        <w:tc>
          <w:tcPr>
            <w:tcW w:w="3561" w:type="dxa"/>
            <w:gridSpan w:val="3"/>
            <w:tcBorders>
              <w:bottom w:val="nil"/>
            </w:tcBorders>
          </w:tcPr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Расширять представления у детей о профессиях детского сада;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Познакомить детей с орудиями труда, инструментами и результатом труда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взрослых;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речевую и мыслительную деятельность, память, внимание, логическое мышление;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Продолжать развивать мелкую моторику пальцев рук;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навыки сотрудничества, взаимодействия в игровой деятельности;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уважительное отношение к взрослым, друг к  другу.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детей с трудовыми действиями, совершаемыми взрослыми.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23" w:type="dxa"/>
          </w:tcPr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Беседа «В гости доктор к нам пришёл»,«Профессия повар».</w:t>
            </w: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Д/и «Что нужно врачу», «Варим суп».</w:t>
            </w: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С. Р. Игра «Варим суп», «Варим компот»,«Игрушки пришли в гости», «Больница».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К. Чуковского «Доктор Айболит» (отрывок).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Пальчиковая гимнастика :«Этот пальчик»,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    «Я пеку».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 «Витамины для зверят».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«Красивые тарелочки».</w:t>
            </w: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 «Повар и мышата»</w:t>
            </w:r>
          </w:p>
        </w:tc>
      </w:tr>
      <w:tr w:rsidR="0058244B" w:rsidRPr="0058244B" w:rsidTr="005B1206">
        <w:trPr>
          <w:trHeight w:val="175"/>
        </w:trPr>
        <w:tc>
          <w:tcPr>
            <w:tcW w:w="15451" w:type="dxa"/>
            <w:gridSpan w:val="8"/>
          </w:tcPr>
          <w:p w:rsidR="0058244B" w:rsidRPr="0058244B" w:rsidRDefault="0058244B" w:rsidP="00025A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44B" w:rsidRPr="0058244B" w:rsidRDefault="0058244B" w:rsidP="00C80B2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4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Моя страна. Моя семья.</w:t>
            </w:r>
          </w:p>
        </w:tc>
      </w:tr>
      <w:tr w:rsidR="005A2B80" w:rsidRPr="0058244B" w:rsidTr="00A4489D">
        <w:trPr>
          <w:trHeight w:val="144"/>
        </w:trPr>
        <w:tc>
          <w:tcPr>
            <w:tcW w:w="3561" w:type="dxa"/>
            <w:gridSpan w:val="3"/>
          </w:tcPr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</w:tcPr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Развивать коммуникативные навыки детей (формировать умение играть совместно со сверстниками в сюжетно-ролевые игры по теме «Моя семья»;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детей с понятиями «семья», «имя» и «фамилия»;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Учить называть членов своей семьи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:мама, папа, брат, сестра, бабушка, дедушка.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Вызвать положительные эмоции в беседе о семье, развивать умение выражать свои чувства (радость, нежность);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у детей любовь и уважение к членам семьи, учить проявлять заботу о родных людях.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крупную и мелкую моторику</w:t>
            </w:r>
          </w:p>
        </w:tc>
        <w:tc>
          <w:tcPr>
            <w:tcW w:w="7623" w:type="dxa"/>
          </w:tcPr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литературы:«Мама» - Д. Грабе;«Бабушкины руки» - Л. Квитко;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Ситуативный разговор:«Что готовит мама?», «Что умеет делать папа?».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Д. 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«Назови ласково»,  «Вежливые слова», «Позвони по телефону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маме (папе)»,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- ролевые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 принимает гостей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«Дочки - матери».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«Большие и маленькие», «Собери семью», «Ассоциации», лото «Продукты».</w:t>
            </w:r>
          </w:p>
          <w:p w:rsidR="005A2B80" w:rsidRPr="0058244B" w:rsidRDefault="005A2B80" w:rsidP="0004577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«Испечем маме пирожков»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Пальчиковая игра :« Оладушки ». 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5B1206">
        <w:trPr>
          <w:trHeight w:val="1831"/>
        </w:trPr>
        <w:tc>
          <w:tcPr>
            <w:tcW w:w="15451" w:type="dxa"/>
            <w:gridSpan w:val="8"/>
          </w:tcPr>
          <w:p w:rsidR="0058244B" w:rsidRPr="0058244B" w:rsidRDefault="0058244B" w:rsidP="008C43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Декабрь</w:t>
            </w:r>
          </w:p>
          <w:p w:rsidR="0058244B" w:rsidRPr="0058244B" w:rsidRDefault="0058244B" w:rsidP="008C43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Волшебница зима</w:t>
            </w:r>
          </w:p>
          <w:p w:rsidR="0058244B" w:rsidRPr="0058244B" w:rsidRDefault="0058244B" w:rsidP="008C43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1 неделя</w:t>
            </w: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Пришла зима. Зимние чудеса.</w:t>
            </w:r>
          </w:p>
        </w:tc>
      </w:tr>
      <w:tr w:rsidR="005A2B80" w:rsidRPr="0058244B" w:rsidTr="00A4489D">
        <w:trPr>
          <w:trHeight w:val="795"/>
        </w:trPr>
        <w:tc>
          <w:tcPr>
            <w:tcW w:w="3561" w:type="dxa"/>
            <w:gridSpan w:val="3"/>
          </w:tcPr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зимних природных явлениях;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познавательную активность детей при проведении экспериментов, наблюдений;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детей о безопасном поведении зимой на прогулке.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мелкую моторику рук;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Развивать речевую и продуктивную активность детей в процессе проекта.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Воспитывать в детях бережное отношение к природе, умение замечать красоту природы зимой.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Укреплять здоровье, поддерживать бодрое состояние.</w:t>
            </w:r>
          </w:p>
          <w:p w:rsidR="00171E25" w:rsidRPr="0058244B" w:rsidRDefault="00171E25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23" w:type="dxa"/>
          </w:tcPr>
          <w:p w:rsidR="00171E25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Сюжетно – ролевые игры: «Звери заболели», «Кукла Катя идёт гулять», «Путешествие в зимний лес».</w:t>
            </w:r>
          </w:p>
          <w:p w:rsidR="00171E25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Игровые упражнения: «Составь животное», «Выбери животное» и т. д.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«У кого какая шубка?», «Оденем Машу на прогулку» «Собери снеговика»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  <w:r w:rsidR="00171E25" w:rsidRPr="0058244B">
              <w:rPr>
                <w:rFonts w:ascii="Times New Roman" w:hAnsi="Times New Roman"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 «Какая одежда нужна людям зимой?», «Во что играют дети зимой?», «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Как вести себя на улице зимой?», «Моя любимая игрушка».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Экскурсии по территории детского сада с целью проведения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 за зимними природными явлениями (снег, сугробы, иней на деревьях, птицы).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 «Зима»:</w:t>
            </w:r>
            <w:r w:rsidRPr="005824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«Зимние забавы»,  «Птичья столовая».Упражненияпозвукоподражанию: (голоса птиц и зверей)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литературы:«К нам опять пришла зима».  Стихи: А. Барто «Снег», О. Высотская «Холодно», Потешки: «Валенки», «Наша Маша»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Лепка: «Снеговик»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  «Кто быстрее?» «Мы скатаем снежный ком», «Большие ноги шли по дороге», «След в след»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5B1206">
        <w:trPr>
          <w:trHeight w:val="258"/>
        </w:trPr>
        <w:tc>
          <w:tcPr>
            <w:tcW w:w="15451" w:type="dxa"/>
            <w:gridSpan w:val="8"/>
          </w:tcPr>
          <w:p w:rsidR="0058244B" w:rsidRPr="0058244B" w:rsidRDefault="0058244B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44B" w:rsidRPr="0058244B" w:rsidRDefault="0058244B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8244B" w:rsidRPr="0058244B" w:rsidRDefault="0058244B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Праздники. Одежда.</w:t>
            </w:r>
          </w:p>
          <w:p w:rsidR="0058244B" w:rsidRPr="0058244B" w:rsidRDefault="0058244B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430" w:rsidRPr="0058244B" w:rsidTr="00A4489D">
        <w:trPr>
          <w:trHeight w:val="384"/>
        </w:trPr>
        <w:tc>
          <w:tcPr>
            <w:tcW w:w="3561" w:type="dxa"/>
            <w:gridSpan w:val="3"/>
          </w:tcPr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84430" w:rsidRPr="0058244B" w:rsidRDefault="00B8443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Продолжать знакомить детей с видами одежды.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Обогатить словарь детей по теме. 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детей классифицировать одежду по заданному признаку (зимняя или летняя, женская или мужская).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Упражнять детей в умении определять,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различать одежду.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Выделять основные признаки предметов одежды (цвет, форма, величина). 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аккуратное отношение к одежде.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Поддерживать естественный интерес и любознательность детей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Обеспечивать охрану здоровья, правильный гигиенический уход,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двигательную активность детей</w:t>
            </w:r>
          </w:p>
          <w:p w:rsidR="00B84430" w:rsidRPr="0058244B" w:rsidRDefault="00B8443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игры: «Оденем куклу Катю на прогулку», «Научим куклу Катю раздеваться после прогулки», «Оденем куклу после сна».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 «Собери картинку», «Что лишнее?», «Назови одним словом», «Подбери заплатку к одежде».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беседы: «Для чего нужна одежда?» «Какую одежду носим, когда холодно?» «Как заботиться о своей одежде?».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И. Павлова «Чьи башмачки?», К. Чуковский «Чудо-дерево»,Л.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Воронкова «Маша-растеряша».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 Шарф для кошки»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минутка про обувь:</w:t>
            </w:r>
          </w:p>
          <w:p w:rsidR="00B84430" w:rsidRPr="0058244B" w:rsidRDefault="00B84430" w:rsidP="00D4298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Нарядили ножки в новые сапожки, (Выставляем носочки поочерёдно)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ножки, прямо по дорожке. (Ходьба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топайте, по лужам не шлепайте, (Топот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 грязь не заходите, сапожки не рвите. (Прыжки на месте)</w:t>
            </w:r>
          </w:p>
        </w:tc>
      </w:tr>
      <w:tr w:rsidR="0058244B" w:rsidRPr="0058244B" w:rsidTr="005B1206">
        <w:trPr>
          <w:trHeight w:val="173"/>
        </w:trPr>
        <w:tc>
          <w:tcPr>
            <w:tcW w:w="15451" w:type="dxa"/>
            <w:gridSpan w:val="8"/>
          </w:tcPr>
          <w:p w:rsidR="0058244B" w:rsidRPr="0058244B" w:rsidRDefault="0058244B" w:rsidP="00171E2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3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Игрушки. Игрушки.</w:t>
            </w:r>
          </w:p>
        </w:tc>
      </w:tr>
      <w:tr w:rsidR="005A2B80" w:rsidRPr="0058244B" w:rsidTr="00A4489D">
        <w:trPr>
          <w:trHeight w:val="114"/>
        </w:trPr>
        <w:tc>
          <w:tcPr>
            <w:tcW w:w="3561" w:type="dxa"/>
            <w:gridSpan w:val="3"/>
          </w:tcPr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B83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эмоционально положительного отношения к детскому саду, воспитателю, другим детям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представлений об игрушках.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детей с предметами ближайшего окружения- игрушками, учить описывать игрушку и действие с ней .</w:t>
            </w:r>
          </w:p>
          <w:p w:rsidR="005A2B80" w:rsidRPr="0058244B" w:rsidRDefault="005A2B80" w:rsidP="00B83EF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Учить называть, обследовать и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описывать игрушку, выделяя ее внешние особенности (цвет, форма).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 xml:space="preserve">вость на музыку и пение, доступные пониманию детей произведения изобразительного искусства, литературы.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7623" w:type="dxa"/>
          </w:tcPr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Ситуативные беседы «Игрушки»,«Моя любимая игрушка», «Что можно и что нельзя»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Д\у «Вверх-вниз».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Игровая деятельность: «Моем кукле личико»,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Д/и «Какая игрушка»,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 р. игра « В гостях у куклы Маши»,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Пальчиковые игры « Кот и мыши»,«Раздувайся мой шар».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А.Л. Барто из цикла «Мои игрушки»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Лепка «Игра с пластилиновым комочком»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noBreakHyphen/>
              <w:t> Конструирование «Домик для мячика».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«Деревянные мальчишки - разноцветные мальчишки» (цветные карандаши)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5A2B80" w:rsidRPr="0058244B" w:rsidRDefault="005A2B8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5B1206">
        <w:trPr>
          <w:trHeight w:val="126"/>
        </w:trPr>
        <w:tc>
          <w:tcPr>
            <w:tcW w:w="15451" w:type="dxa"/>
            <w:gridSpan w:val="8"/>
          </w:tcPr>
          <w:p w:rsidR="0058244B" w:rsidRPr="0058244B" w:rsidRDefault="0058244B" w:rsidP="00AE641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Новый год. Снегурочка и подарки.</w:t>
            </w:r>
          </w:p>
        </w:tc>
      </w:tr>
      <w:tr w:rsidR="00D4298D" w:rsidRPr="0058244B" w:rsidTr="00A4489D">
        <w:trPr>
          <w:trHeight w:val="277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D4298D" w:rsidRPr="0058244B" w:rsidRDefault="00D4298D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D4298D" w:rsidRPr="0058244B" w:rsidRDefault="00D4298D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</w:tcBorders>
          </w:tcPr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ёлке, её внешнем виде и пользе.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Познакомить с главными персонажами праздника - Дедушкой Морозом и Снегурочкой.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развитию воображения, внимания, памяти и речи детей.</w:t>
            </w:r>
          </w:p>
          <w:p w:rsidR="00D4298D" w:rsidRPr="0058244B" w:rsidRDefault="00D4298D" w:rsidP="00B83E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D4298D" w:rsidRPr="0058244B" w:rsidRDefault="00D4298D" w:rsidP="00B83E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Вызвать эмоционально положительное отношение к предстоящему празднику.Учить, под музыкальное сопр</w:t>
            </w:r>
            <w:r w:rsidR="0058244B">
              <w:rPr>
                <w:rFonts w:ascii="Times New Roman" w:hAnsi="Times New Roman"/>
                <w:sz w:val="24"/>
                <w:szCs w:val="24"/>
              </w:rPr>
              <w:t xml:space="preserve">овождение, повторять простейшие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движения .</w:t>
            </w:r>
          </w:p>
          <w:p w:rsidR="00D4298D" w:rsidRPr="0058244B" w:rsidRDefault="00D4298D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Ситуативная беседа об истории возникновения новогодней елки «Что за праздник Новый год?», «Как узнать елку?», «Что есть у елки?»Рассматривание иллюстраций, книг, сюжетных картин о новогоднем празднике.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 «Укрась елочку», «Укрась варежку», «Собери Елочку»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Просмотр мультфильма: «Маша и медведь. Раз, два, три, ёлочка гори».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Сюжетно- ролевая игра «Мы встречаем новый год».</w:t>
            </w:r>
          </w:p>
          <w:p w:rsidR="00D4298D" w:rsidRPr="0058244B" w:rsidRDefault="00D4298D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Лепка «Украсим елочку шариками»: скатывание шариков круговыми движениями рук, сплющивание шарика пальцем на бумаге.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с музыкальным оформлением (прослушивание диска) «Новогодний паровозик», «Снег  кружится», «Заморожу».</w:t>
            </w:r>
          </w:p>
          <w:p w:rsidR="00D4298D" w:rsidRPr="0058244B" w:rsidRDefault="00D4298D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154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3D67E6" w:rsidRPr="0058244B" w:rsidRDefault="003D67E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5824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D67E6" w:rsidRPr="0058244B" w:rsidRDefault="003D67E6" w:rsidP="005824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  <w:p w:rsidR="003D67E6" w:rsidRPr="0058244B" w:rsidRDefault="003D67E6" w:rsidP="00F777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Выходные. Я и дом</w:t>
            </w:r>
          </w:p>
          <w:p w:rsidR="003D67E6" w:rsidRPr="0058244B" w:rsidRDefault="003D67E6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778" w:rsidRPr="0058244B" w:rsidTr="00A4489D">
        <w:trPr>
          <w:trHeight w:val="251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77778" w:rsidRPr="0058244B" w:rsidRDefault="00F77778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</w:tcBorders>
          </w:tcPr>
          <w:p w:rsidR="00F77778" w:rsidRPr="0058244B" w:rsidRDefault="00F77778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Знакомить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детей с родным городом, его названием, объектами (улица, дом, магазин, больница), с транспортом.   </w:t>
            </w:r>
          </w:p>
          <w:p w:rsidR="00F77778" w:rsidRPr="0058244B" w:rsidRDefault="00F77778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Дать представл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>ения об окружающем мире  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дом, где ты живешь, своих соседей, друзей, взрослых и детей). Закрепить понятия дом, двор, соседи.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    </w:t>
            </w:r>
          </w:p>
          <w:p w:rsidR="00F77778" w:rsidRPr="0058244B" w:rsidRDefault="003C3F62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Развивать социальные чувства, взаимопомощь; развитие навыков общения.  </w:t>
            </w:r>
          </w:p>
          <w:p w:rsidR="00F77778" w:rsidRPr="0058244B" w:rsidRDefault="00F77778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Воспитания любви, уважения и привязанности к своей малой Родине.</w:t>
            </w:r>
          </w:p>
          <w:p w:rsidR="0077385A" w:rsidRPr="0058244B" w:rsidRDefault="003C3F62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Воспитывать умение видеть красоту родного поселка, радоваться ей и беречь</w:t>
            </w:r>
          </w:p>
        </w:tc>
        <w:tc>
          <w:tcPr>
            <w:tcW w:w="7623" w:type="dxa"/>
          </w:tcPr>
          <w:p w:rsidR="00F77778" w:rsidRPr="0058244B" w:rsidRDefault="00330B7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Ситуативный разговор « Я мальчик , я девочка», « Мы друзья».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Исследовательская деятельность «Отпечатки наших рук»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Д/И по познанию: 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 xml:space="preserve">«Кто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во что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>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одет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>?», « Кто в домике живет»</w:t>
            </w:r>
          </w:p>
          <w:p w:rsidR="00330B72" w:rsidRPr="0058244B" w:rsidRDefault="00330B72" w:rsidP="00330B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ЧХЛ:  - потешка«Ножками потопали», Э. Мошковская  «Уши».</w:t>
            </w:r>
          </w:p>
          <w:p w:rsidR="00330B72" w:rsidRPr="0058244B" w:rsidRDefault="00330B72" w:rsidP="00330B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Строительная игра  «Дорога к домику» 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Пальчиковая гимнастика “Вышла курочка гулять”, «Дом».</w:t>
            </w:r>
          </w:p>
          <w:p w:rsidR="00330B72" w:rsidRPr="0058244B" w:rsidRDefault="00330B7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 в мячик « Как тебя зовут?».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251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:rsidR="003D67E6" w:rsidRPr="0058244B" w:rsidRDefault="003D67E6" w:rsidP="003D67E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Моя семья. Я в семье.</w:t>
            </w:r>
          </w:p>
        </w:tc>
      </w:tr>
      <w:tr w:rsidR="00285606" w:rsidRPr="0058244B" w:rsidTr="00A4489D">
        <w:trPr>
          <w:trHeight w:val="4531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285606" w:rsidRPr="0058244B" w:rsidRDefault="0028560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85606" w:rsidRPr="0058244B" w:rsidRDefault="0028560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</w:tcBorders>
          </w:tcPr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коммуникативные навыки детей (формировать умение играть совместно со сверстниками в сюжетно-ролевые игры по теме «Моя семья»;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 понятиями «семья», «имя» и «фамилия»;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называть членов своей семьи : мама, папа, брат, сестра, бабушка, дедушка.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Вызвать положительные эмоции в беседе о семье, развивать умение выражать свои чувства (радость, нежность);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Воспитывать у детей любовь и уважение к членам семьи, учить проявлять заботу о родных людях.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крупную и мелкую моторику.</w:t>
            </w:r>
          </w:p>
        </w:tc>
        <w:tc>
          <w:tcPr>
            <w:tcW w:w="7623" w:type="dxa"/>
          </w:tcPr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«Мама» - Д. Грабе; «Бабушкины руки» - Л. Квитко;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Ситуативный разговор: «Что готовит мама?», «Что умеет делать папа?».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Д. 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«Назови ласково»,  «Вежливые слова», «Позвони по телефону маме (папе)»,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- ролевые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 принимает гостей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«Дочки - матери».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«Большие и маленькие», «Собери семью», «Ассоциации», лото «Продукты».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«Испечем маме пирожков»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Пальчиковая игра :« Оладушки ». </w:t>
            </w:r>
          </w:p>
          <w:p w:rsidR="00285606" w:rsidRPr="0058244B" w:rsidRDefault="00285606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3D67E6">
        <w:trPr>
          <w:trHeight w:val="976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3D67E6" w:rsidRPr="0058244B" w:rsidRDefault="003D67E6" w:rsidP="003D67E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Спорт зимой. Зима.</w:t>
            </w:r>
          </w:p>
        </w:tc>
      </w:tr>
      <w:tr w:rsidR="0077385A" w:rsidRPr="0058244B" w:rsidTr="00A4489D">
        <w:trPr>
          <w:trHeight w:val="1340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7385A" w:rsidRPr="0058244B" w:rsidRDefault="0077385A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сезонных изменениях в природе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(изменение погоды, растений зимой, поведение зверей и птиц)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Формирование представлений детей о безопасном поведении зимой во время прогулки.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Повышение интереса детей к участию в зимних забавах и экспериментов со снегом и льдом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Развитие речи, памяти, творческих способностей детей раннего возраста.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Воспитание бережного отношения к природе, умение замечать красоту зимней природы;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Воспитание любознательности и эмоциональной отзывчивости</w:t>
            </w:r>
          </w:p>
          <w:p w:rsidR="0077385A" w:rsidRPr="0058244B" w:rsidRDefault="0077385A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представление о зимних играх.</w:t>
            </w:r>
          </w:p>
        </w:tc>
        <w:tc>
          <w:tcPr>
            <w:tcW w:w="7623" w:type="dxa"/>
          </w:tcPr>
          <w:p w:rsidR="00285606" w:rsidRPr="0058244B" w:rsidRDefault="00285606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беседа: « Мой любимая игрушка», «Зима, зима – веселится детвора!» , «Не ешь снег – можешь заболеть!»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Дидактическая игра «Времена года», «Собери снеговика».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Пальчиковая гимнастика « Снежок».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беседа: «Зима, зима – веселится детвора!» ,«Не ешь снег – можешь заболеть!»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 под музыкальное сопровождение « Снежный ком».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Аппликация, с использованием клея и ваты «Зимнее одеяло»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««Зайка беленький сидит», «Устроим снегопад».</w:t>
            </w:r>
          </w:p>
          <w:p w:rsidR="00285606" w:rsidRPr="0058244B" w:rsidRDefault="00285606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Опыт со снегом на прогулке «Цветной снежок».</w:t>
            </w:r>
          </w:p>
          <w:p w:rsidR="00285606" w:rsidRPr="0058244B" w:rsidRDefault="00285606" w:rsidP="00BA4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Гимнастика. «Зима»</w:t>
            </w:r>
          </w:p>
        </w:tc>
      </w:tr>
      <w:tr w:rsidR="003D67E6" w:rsidRPr="0058244B" w:rsidTr="005B1206">
        <w:trPr>
          <w:trHeight w:val="156"/>
        </w:trPr>
        <w:tc>
          <w:tcPr>
            <w:tcW w:w="15451" w:type="dxa"/>
            <w:gridSpan w:val="8"/>
          </w:tcPr>
          <w:p w:rsidR="003D67E6" w:rsidRPr="0058244B" w:rsidRDefault="003D67E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AC59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3D67E6" w:rsidRPr="0058244B" w:rsidRDefault="003D67E6" w:rsidP="003D67E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Неделя талантов. Я человек.</w:t>
            </w:r>
          </w:p>
        </w:tc>
      </w:tr>
      <w:tr w:rsidR="00FF027E" w:rsidRPr="0058244B" w:rsidTr="00A4489D">
        <w:trPr>
          <w:trHeight w:val="433"/>
        </w:trPr>
        <w:tc>
          <w:tcPr>
            <w:tcW w:w="3561" w:type="dxa"/>
            <w:gridSpan w:val="3"/>
          </w:tcPr>
          <w:p w:rsidR="00FF027E" w:rsidRPr="0058244B" w:rsidRDefault="00FF027E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</w:tcPr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умение называть свое имя.</w:t>
            </w:r>
          </w:p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Знакомить с формой предметов, их величиной; учить изображать предметы, состоящие из прямых линий; учить видеть изображения на бумаге; обращать внимание на красоту окружающих предметов; </w:t>
            </w:r>
          </w:p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Закреплять названия частей тела человека: руки, ноги, туловище.</w:t>
            </w:r>
          </w:p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рисованию; воспитывать бережное отношение к материалам</w:t>
            </w:r>
          </w:p>
          <w:p w:rsidR="00FF027E" w:rsidRPr="0058244B" w:rsidRDefault="00BA1C02" w:rsidP="00BA1C0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представления о назначении каждого органа для нормальной жизнедеятельности человека (ушки - слышать и т.д.).</w:t>
            </w:r>
          </w:p>
          <w:p w:rsidR="00BA1C02" w:rsidRPr="0058244B" w:rsidRDefault="00BA1C02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 «Выбери игрушку для девочки и для мальчика».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вопросы и задания, способствующие развитию ориентировки в частях собственного тела (голова, лицо, руки, ноги, спина).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Картины для рассматривания «Девочка чумазая   девочка аккуратная»;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Игры на развитие мелкой моторики руки (мозаика, «Вставь картинку в свой домик», «Дидактический коврик», «Шнуровочки»);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 «Ручки, ножки, огуречик – вот и вышел человечек».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Для выполнения музыкально ритмичных движений: муз. И. Арсеева, сл. И. Черницкой; «Вот как мы умеем», «Марш и бег», муз. Е. Тиличеевой, сл. Н, Френкель;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упражнений: «Мои ручки, ножки».</w:t>
            </w:r>
          </w:p>
          <w:p w:rsidR="00FF027E" w:rsidRPr="0058244B" w:rsidRDefault="00FF027E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433"/>
        </w:trPr>
        <w:tc>
          <w:tcPr>
            <w:tcW w:w="15451" w:type="dxa"/>
            <w:gridSpan w:val="8"/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Безопасность. Будь осторожен.</w:t>
            </w:r>
          </w:p>
          <w:p w:rsidR="003D67E6" w:rsidRPr="0058244B" w:rsidRDefault="003D67E6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AF" w:rsidRPr="0058244B" w:rsidTr="00A4489D">
        <w:trPr>
          <w:trHeight w:val="161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правилами дорожного движения, со светофором. Учить понимать значение световых сигналов светофора, формируя начальные навыки безопасного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дороге и на улице.</w:t>
            </w:r>
          </w:p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Расширять представления детей раннего возраста об окружающей дорожной среде и правилах безопасного дорожного поведения.</w:t>
            </w:r>
          </w:p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Дать детям представление о разновидностях транспорта, о правилах поведения в транспорте</w:t>
            </w:r>
          </w:p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 Развивать двигательную активность детей, координацию движений, умение ориентироваться в пространстве</w:t>
            </w:r>
            <w:r w:rsidR="006F4182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AF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разговор«Светофор»,  «Не убегай от мамы», «Не играй на дороге», «Где можно и где нельзя играть».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  картин и иллюстраций: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«На улицах города», «Транспорт», «Светофор»,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Игровые ситуации: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«Помоги Мишутке перейти через дорогу»,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Как машина зверят катала», «Починим машину», «Прокатим лисичку в автобусе».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Пальчиковые игры: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«Машина», «Есть игрушки у меня», «Рельсы, рельсы».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С. Маршак «Мяч», В. Берестов «Про машину». А. Барто «Грузовик», «Кораблик», Н. Павлова «На машине».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Песенное, танцевальное творчество  «Автобус».</w:t>
            </w:r>
          </w:p>
          <w:p w:rsidR="006F4182" w:rsidRPr="0058244B" w:rsidRDefault="006F4182" w:rsidP="00BE71AF">
            <w:pPr>
              <w:spacing w:after="20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4182" w:rsidRPr="0058244B" w:rsidRDefault="006F4182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166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B7560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Наука. День снега.</w:t>
            </w:r>
          </w:p>
        </w:tc>
      </w:tr>
      <w:tr w:rsidR="006F4182" w:rsidRPr="0058244B" w:rsidTr="00A4489D">
        <w:trPr>
          <w:trHeight w:val="12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4182" w:rsidRPr="0058244B" w:rsidRDefault="00B75601" w:rsidP="0015408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1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зиме: идёт снег, кружатся снежинки, становится холодно, мороз, сугробы.</w:t>
            </w:r>
          </w:p>
          <w:p w:rsidR="00F73E26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знания о том, что снег нельзя есть и долго играть с ним, не надевая рукавиц.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73E26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 детей существительными: зима, снег, снежинки. Глаголами, обозначающими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действия: катать, лепить. Прилагательными, наречиями: тепло, холодно.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75601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Знакомить со свойствами снега.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Вызывать радостные впечатления от снега, от построек из него</w:t>
            </w:r>
          </w:p>
          <w:p w:rsidR="00F73E26" w:rsidRPr="0058244B" w:rsidRDefault="00F73E26" w:rsidP="00F73E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Pr="0058244B" w:rsidRDefault="00F73E26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игры: «Чего не стало?»</w:t>
            </w:r>
          </w:p>
          <w:p w:rsidR="00B75601" w:rsidRPr="0058244B" w:rsidRDefault="00F73E26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«Какой, какая, какие?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картинок и иллюстраций с изображением зимы, снега, сугробов.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стихов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И.Никитин «На дворах и домах…», М.Картушин «Падает снежок»,  Н.Калинина «Зайчик».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Р.Н.С. «Снегурочка»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Лепка «Скатаем снежные комочки». Рисование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181818"/>
                <w:sz w:val="24"/>
                <w:szCs w:val="24"/>
              </w:rPr>
              <w:t>«Снежные сугробы» (рисование смятой бумагой)</w:t>
            </w:r>
          </w:p>
          <w:p w:rsidR="00F73E26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 «Снежинки кружатся», «Берегись, заморожу!», «Допрыгни до снежинки».</w:t>
            </w:r>
            <w:r w:rsidR="00F73E26" w:rsidRPr="0058244B">
              <w:rPr>
                <w:rFonts w:ascii="Times New Roman" w:hAnsi="Times New Roman"/>
                <w:sz w:val="24"/>
                <w:szCs w:val="24"/>
              </w:rPr>
              <w:t>Дыхательная гимнастика: «Подуем на снежинки». Пальчиковая гимнастика:«Зимняя прогулка».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12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Книжная неделя. Сказки.</w:t>
            </w:r>
          </w:p>
        </w:tc>
      </w:tr>
      <w:tr w:rsidR="009B2D8C" w:rsidRPr="0058244B" w:rsidTr="00A4489D">
        <w:trPr>
          <w:trHeight w:val="336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коммуникативные навыки детей (формировать умение играть совместно со сверстниками в сюжетно-ролевые игры по теме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Сказка»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Вызвать положительные эмоции в беседе о героях сказки. 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умение выражать свои чувства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радость, нежность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любовь к сказкам, бережное отношение к животным.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Развивать крупную и мелкую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моторику.</w:t>
            </w:r>
          </w:p>
          <w:p w:rsidR="009B2D8C" w:rsidRPr="0058244B" w:rsidRDefault="009B2D8C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Содействовать развитию основных движений.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Сюжетно – ролевые игры: «Строим теремок», «Зайка заболел», «Медвежонок чинит автомобиль»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«Чудо дерево», «Чудесный мешочек», «Теремок», «Грибочки», «Домик для мышки», «Угадай кто это».</w:t>
            </w:r>
          </w:p>
          <w:p w:rsidR="005A2B80" w:rsidRPr="0058244B" w:rsidRDefault="00F634BA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: «Сказка в гости к н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ам пришла», «В гостях у сказки», « Моя любимая игрушка».</w:t>
            </w:r>
          </w:p>
          <w:p w:rsidR="009B2D8C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по теме «Сказка» : «Колобок», «Теремок», «Курочка 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>Ряба».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Упражнения по звукоподражанию: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(голоса зверей)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 «Колобок»,«Заюшкина избушка», «Теремок», «Курочка Ряба».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зернышки для</w:t>
            </w:r>
            <w:r w:rsidR="00B64912" w:rsidRPr="0058244B">
              <w:rPr>
                <w:rFonts w:ascii="Times New Roman" w:hAnsi="Times New Roman"/>
                <w:sz w:val="24"/>
                <w:szCs w:val="24"/>
              </w:rPr>
              <w:t xml:space="preserve"> курочки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Рябы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колобок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«Зайка серый умывается»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>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Хороводная игра: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Заинька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попляши…»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Подражательные движения, характерные животным:  ходьба, бег, прыжки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заяц, волк, медведь, лиса).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35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9B2D8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Все для мальчиков. Транспорт.</w:t>
            </w:r>
          </w:p>
        </w:tc>
      </w:tr>
      <w:tr w:rsidR="009B2D8C" w:rsidRPr="0058244B" w:rsidTr="00A4489D">
        <w:trPr>
          <w:trHeight w:val="36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445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  <w:r w:rsidR="00921445" w:rsidRPr="0058244B">
              <w:rPr>
                <w:rFonts w:ascii="Times New Roman" w:hAnsi="Times New Roman"/>
                <w:sz w:val="24"/>
                <w:szCs w:val="24"/>
              </w:rPr>
              <w:t>П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ознакомить детей с понятием «транспорт», его основными видами, назначением, основными частями (кабина, кузов, колеса и т.д.); </w:t>
            </w:r>
          </w:p>
          <w:p w:rsidR="00921445" w:rsidRPr="0058244B" w:rsidRDefault="00921445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 xml:space="preserve">азвивать познавательную активность, мышление, воображение, коммуникативные навыки; </w:t>
            </w:r>
          </w:p>
          <w:p w:rsidR="009B2D8C" w:rsidRPr="0058244B" w:rsidRDefault="00921445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>оспитывать интерес к продуктивной деятельности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445" w:rsidRPr="0058244B" w:rsidRDefault="0092144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Пополнять словарный запас. </w:t>
            </w:r>
          </w:p>
          <w:p w:rsidR="00921445" w:rsidRPr="0058244B" w:rsidRDefault="0092144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способности.</w:t>
            </w:r>
          </w:p>
          <w:p w:rsidR="00921445" w:rsidRPr="0058244B" w:rsidRDefault="0092144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начальные знания о правилах поведения на дороге.</w:t>
            </w:r>
          </w:p>
          <w:p w:rsidR="002E7CC2" w:rsidRPr="0058244B" w:rsidRDefault="002E7CC2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 "Покажи транспорт, который я назову", "Собери машину", "От чего деталь", "Узнай по описанию", "Волшебный мешочек", "Чей звук".</w:t>
            </w:r>
          </w:p>
          <w:p w:rsidR="00921445" w:rsidRPr="0058244B" w:rsidRDefault="00921445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Ситуативные беседы: "На чём люди ездят?", "Шофёр, капитан, машинист, лётчик", </w:t>
            </w:r>
            <w:r w:rsidR="002E7CC2" w:rsidRPr="0058244B">
              <w:rPr>
                <w:rFonts w:ascii="Times New Roman" w:hAnsi="Times New Roman"/>
                <w:sz w:val="24"/>
                <w:szCs w:val="24"/>
              </w:rPr>
              <w:t xml:space="preserve">"Для чего нужна пожарная машина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(скорая помощь, грузовик, </w:t>
            </w:r>
            <w:r w:rsidR="002E7CC2" w:rsidRPr="0058244B">
              <w:rPr>
                <w:rFonts w:ascii="Times New Roman" w:hAnsi="Times New Roman"/>
                <w:sz w:val="24"/>
                <w:szCs w:val="24"/>
              </w:rPr>
              <w:t xml:space="preserve"> автобус…)»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445" w:rsidRPr="0058244B" w:rsidRDefault="00921445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по теме «Транспорт».</w:t>
            </w:r>
          </w:p>
          <w:p w:rsidR="00921445" w:rsidRPr="0058244B" w:rsidRDefault="00921445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А.Барто «Стихи для малышей»; В.Берестов «Про машины»; А.Дорохов «Пассажир»;    С.Михалков «Моя улица»;</w:t>
            </w:r>
          </w:p>
        </w:tc>
      </w:tr>
      <w:tr w:rsidR="003D67E6" w:rsidRPr="0058244B" w:rsidTr="005B1206">
        <w:trPr>
          <w:trHeight w:val="34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</w:tr>
      <w:tr w:rsidR="002E7CC2" w:rsidRPr="0058244B" w:rsidTr="00A4489D">
        <w:trPr>
          <w:trHeight w:val="251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2E7CC2" w:rsidRPr="0058244B" w:rsidRDefault="002E7CC2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Путешествия. Мир предметов.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C2" w:rsidRPr="0058244B" w:rsidTr="00A4489D">
        <w:trPr>
          <w:trHeight w:val="547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E7CC2" w:rsidRPr="0058244B" w:rsidRDefault="002E7CC2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Ознакомить детей с предметным миром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855" w:rsidRPr="0058244B" w:rsidRDefault="00AF585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предметах окружающего мира их назначении и правилам пользования (игрушки, одежда, обувь, головные уборы, посуда, мебель, индивидуальные предметы, постельные принадлежности, пуговицы);</w:t>
            </w:r>
          </w:p>
          <w:p w:rsidR="006E17C8" w:rsidRPr="0058244B" w:rsidRDefault="006E17C8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Формировать бережное отношение к предметам рукотворного мира. </w:t>
            </w:r>
          </w:p>
          <w:p w:rsidR="006E17C8" w:rsidRPr="0058244B" w:rsidRDefault="006E17C8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Воспитывать любознательность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,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br/>
              <w:t>бережное отношение к окружающим предметам.</w:t>
            </w:r>
          </w:p>
          <w:p w:rsidR="006E17C8" w:rsidRPr="0058244B" w:rsidRDefault="006E17C8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со спортивными предметами.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C8" w:rsidRPr="0058244B" w:rsidRDefault="006E17C8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 «Из чего сделан предмет?», « Что лишнее»,«Найди пару».</w:t>
            </w:r>
          </w:p>
          <w:p w:rsidR="006E17C8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С. Р. Игра « Магазин посуды»,</w:t>
            </w:r>
            <w:r w:rsidRPr="0058244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Уложим куклу Катю спать»</w:t>
            </w:r>
          </w:p>
          <w:p w:rsidR="00AF5855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беседа: « Какая бывает одежда?»,</w:t>
            </w:r>
          </w:p>
          <w:p w:rsidR="002E7CC2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«Такая разная обувь»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, «Что надето на моей игрушке».</w:t>
            </w:r>
          </w:p>
          <w:p w:rsidR="00AF5855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Конструирование «Мебель для матрёшки»</w:t>
            </w:r>
          </w:p>
          <w:p w:rsidR="00AF5855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5855" w:rsidRPr="0058244B" w:rsidRDefault="00BF2464" w:rsidP="00AF585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«Укрась сапожки»</w:t>
            </w:r>
          </w:p>
          <w:p w:rsidR="00BF2464" w:rsidRPr="0058244B" w:rsidRDefault="00BF2464" w:rsidP="00AF585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 « Собери шарики», « Пролезь через обруч», « Спортивная дорожка».</w:t>
            </w:r>
          </w:p>
        </w:tc>
      </w:tr>
      <w:tr w:rsidR="003D67E6" w:rsidRPr="0058244B" w:rsidTr="005B1206">
        <w:trPr>
          <w:trHeight w:val="28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Все про девочек. Посуда.</w:t>
            </w:r>
          </w:p>
        </w:tc>
      </w:tr>
      <w:tr w:rsidR="00BF2464" w:rsidRPr="0058244B" w:rsidTr="00A4489D">
        <w:trPr>
          <w:trHeight w:val="50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2464" w:rsidRPr="0058244B" w:rsidRDefault="00BF2464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Знакомить с названием и назначением посуды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Ввести в активный словарь ,существительные -чашка, блюдце, сахарница, кастрюля, чайник и т. д. Сочетание слов «Чайная посуда», «Столовая посуда», «Кухонная посуда».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развитию артикуляционного аппарата.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у детей понятия «посуда», ее назначение, существенные признаки (форма, цвет, размер). Способствовать развитию познавательного интереса, активизации словарного запаса, посредством общения и игр 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4" w:rsidRPr="0058244B" w:rsidRDefault="00CC23CD" w:rsidP="002A08F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разговоры:«Какая бывает посуда»; «Опасные предметы»;</w:t>
            </w:r>
          </w:p>
          <w:p w:rsidR="00BF2464" w:rsidRPr="0058244B" w:rsidRDefault="00CC23CD" w:rsidP="002A08F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u w:val="single"/>
              </w:rPr>
              <w:t>Пальчиковые игры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: «Мы на кухне за столом», «Ладушки», «Посуда», «Моя семья».</w:t>
            </w:r>
          </w:p>
          <w:p w:rsidR="00BF2464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С. Р. И. «Угостим куклу Катю чаем», «Поварята», «Семья».</w:t>
            </w:r>
          </w:p>
          <w:p w:rsidR="00BF2464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иллюстраций: «Чайная посуда», «Столовая посуда», «Кухонная посуда».</w:t>
            </w:r>
          </w:p>
          <w:p w:rsidR="00CC23CD" w:rsidRPr="0058244B" w:rsidRDefault="00CC23CD" w:rsidP="002A08F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u w:val="single"/>
              </w:rPr>
              <w:t>Русские народные сказки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: «Три медведя», «Жихарка», «Лиса и кувшин».</w:t>
            </w: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 Тарелка».</w:t>
            </w: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Подвижные игры:«  Догони свою пару», « Не попадись».</w:t>
            </w: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24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6C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Забота о здоровье. Одевайся хорошо.</w:t>
            </w:r>
          </w:p>
        </w:tc>
      </w:tr>
      <w:tr w:rsidR="006C2493" w:rsidRPr="0058244B" w:rsidTr="00A4489D">
        <w:trPr>
          <w:trHeight w:val="16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C2493" w:rsidRPr="0058244B" w:rsidRDefault="006C2493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Повышать интерес детей к здоровому образу жизни через разнообразные формы и методы физкультурно-оздоровительной работы;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знакомить детей с правилами гигиены;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укреплению здоровья детей через систему оздоровительных мероприятий;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создавать условия для благотворного физического развития детей;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Ситуативные беседы: «Как можно заботиться о своем здоровье»,</w:t>
            </w:r>
            <w:r w:rsidR="00960915" w:rsidRPr="0058244B">
              <w:rPr>
                <w:rFonts w:ascii="Times New Roman" w:hAnsi="Times New Roman"/>
                <w:sz w:val="24"/>
                <w:szCs w:val="24"/>
              </w:rPr>
              <w:t xml:space="preserve"> «Чистота и здоровье», «Полезно – не полезно»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, « Береги игрушки».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960915" w:rsidRPr="0058244B">
              <w:rPr>
                <w:rFonts w:ascii="Times New Roman" w:hAnsi="Times New Roman"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Чуковский «Доктор Айболит», стихотворения о здоровье, А. Барто «Девочка чумазая», Александрова «Купание», К. Чуковский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«Мойдодыр».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 развивающие игры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«Чудесный мешочек», «Узнай и назови овощи».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карандашами фруктов и овощей.</w:t>
            </w:r>
          </w:p>
          <w:p w:rsidR="006C2493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П\и «Солнышко и дождик», « Озорной мячик»,«Кошечка».</w:t>
            </w:r>
          </w:p>
        </w:tc>
      </w:tr>
      <w:tr w:rsidR="003D67E6" w:rsidRPr="0058244B" w:rsidTr="005B1206">
        <w:trPr>
          <w:trHeight w:val="17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96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Весна. Весна.</w:t>
            </w:r>
          </w:p>
        </w:tc>
      </w:tr>
      <w:tr w:rsidR="00960915" w:rsidRPr="0058244B" w:rsidTr="00A4489D">
        <w:trPr>
          <w:trHeight w:val="679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60915" w:rsidRPr="0058244B" w:rsidRDefault="00960915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представления о весенних изменениях в природе;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на красоту окружающей природы;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Воспитывать у детей эмоциональное, положительное отношение к природе, умение видеть прекрасное ранней весной;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Развивать умение слушать небольшие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стихотворения;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художественно- творческие способности.</w:t>
            </w:r>
          </w:p>
          <w:p w:rsidR="00960915" w:rsidRPr="0058244B" w:rsidRDefault="00960915" w:rsidP="001A3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49A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 «Что взрослые делают весной?»</w:t>
            </w:r>
          </w:p>
          <w:p w:rsidR="001A349A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Хороводная игра «Солнышко».</w:t>
            </w:r>
          </w:p>
          <w:p w:rsidR="00B64912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Игра – экспериментирование «Плывут кораблики»</w:t>
            </w: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Игровая ситуация «Оденем куклу Катю на весеннюю прогулку».</w:t>
            </w: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стихотворения А. Бродского «Солнечные зайчики»</w:t>
            </w: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Рисование«Повисла с крыши сосулька-льдинка».</w:t>
            </w:r>
          </w:p>
          <w:p w:rsidR="001A349A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«П</w:t>
            </w:r>
            <w:r w:rsidR="001A349A" w:rsidRPr="0058244B">
              <w:rPr>
                <w:rFonts w:ascii="Times New Roman" w:hAnsi="Times New Roman"/>
                <w:sz w:val="24"/>
                <w:szCs w:val="24"/>
              </w:rPr>
              <w:t>ерепрыгни через ручеёк»</w:t>
            </w:r>
          </w:p>
        </w:tc>
      </w:tr>
      <w:tr w:rsidR="003D67E6" w:rsidRPr="0058244B" w:rsidTr="005B1206">
        <w:trPr>
          <w:trHeight w:val="184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E6" w:rsidRPr="0058244B" w:rsidRDefault="003D67E6" w:rsidP="00B649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3D67E6" w:rsidRPr="0058244B" w:rsidRDefault="003D67E6" w:rsidP="00B649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Планета Земля - наш общий дом</w:t>
            </w:r>
          </w:p>
          <w:p w:rsidR="003D67E6" w:rsidRPr="0058244B" w:rsidRDefault="003D67E6" w:rsidP="00B649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Птицы, рыбы, насекомые. Птицы.</w:t>
            </w:r>
          </w:p>
        </w:tc>
      </w:tr>
      <w:tr w:rsidR="00B64912" w:rsidRPr="0058244B" w:rsidTr="00A4489D">
        <w:trPr>
          <w:trHeight w:val="330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64912" w:rsidRPr="0058244B" w:rsidRDefault="00B64912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B" w:rsidRPr="0058244B" w:rsidRDefault="00812112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Воспитывать интерес и любовь детей к</w:t>
            </w:r>
            <w:r w:rsidR="0088741B" w:rsidRPr="0058244B">
              <w:rPr>
                <w:rFonts w:ascii="Times New Roman" w:hAnsi="Times New Roman"/>
                <w:sz w:val="24"/>
                <w:szCs w:val="24"/>
              </w:rPr>
              <w:t xml:space="preserve"> птицам, желание их оберегать.</w:t>
            </w:r>
          </w:p>
          <w:p w:rsidR="00812112" w:rsidRPr="0058244B" w:rsidRDefault="0088741B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асширять знания детей о птицах, их образе жизни и поведении, о связи с окружающей средой, роли человека в жизни птиц.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пособствовать развитию творческих и интеллектуальных способностей воспитанников;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азвитие познавательного интереса к природе через ознакомление с птицами;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асширить и активизировать словарь на основе обогащения представлений об окружающем мире;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азвивать память, внимание, воображение, мышление;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 xml:space="preserve">азвивать эстетическое восприятие; 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способности.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оспитывать желание трудиться;</w:t>
            </w:r>
          </w:p>
          <w:p w:rsidR="003B5977" w:rsidRPr="0058244B" w:rsidRDefault="0088741B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B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  <w:r w:rsidRPr="005824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«Что есть у птички?»,«Чей хвост?».</w:t>
            </w:r>
          </w:p>
          <w:p w:rsidR="003B5977" w:rsidRPr="0058244B" w:rsidRDefault="003B5977" w:rsidP="003B59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5977" w:rsidRPr="0058244B" w:rsidRDefault="003B5977" w:rsidP="003B597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беседа: «Как живут птицы зимой?»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:О. Григорьева  «Синица», А. Барто  « Воробей»,С. Маршак  « Где обедал воробей»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5977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Пальчиковые игры : « Курочка», « Утята», « С</w:t>
            </w:r>
            <w:r w:rsidR="003B5977" w:rsidRPr="0058244B">
              <w:rPr>
                <w:rFonts w:ascii="Times New Roman" w:hAnsi="Times New Roman"/>
                <w:sz w:val="24"/>
                <w:szCs w:val="24"/>
              </w:rPr>
              <w:t> «Зернышки для птиц»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 С</w:t>
            </w:r>
            <w:r w:rsidR="0088741B" w:rsidRPr="0058244B">
              <w:rPr>
                <w:rFonts w:ascii="Times New Roman" w:hAnsi="Times New Roman"/>
                <w:sz w:val="24"/>
                <w:szCs w:val="24"/>
              </w:rPr>
              <w:t>орока- белобока».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 «Птички», «Воробушки и автомобиль», «Птички в гнездышках».</w:t>
            </w:r>
          </w:p>
          <w:p w:rsidR="0088741B" w:rsidRPr="0058244B" w:rsidRDefault="0088741B" w:rsidP="0088741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8741B" w:rsidRPr="0058244B" w:rsidRDefault="0088741B" w:rsidP="0088741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B5977" w:rsidRPr="0058244B" w:rsidRDefault="003B597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32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1E1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Космос. Наблюдение за небом.</w:t>
            </w:r>
          </w:p>
        </w:tc>
      </w:tr>
      <w:tr w:rsidR="001E1EBE" w:rsidRPr="0058244B" w:rsidTr="00A4489D">
        <w:trPr>
          <w:trHeight w:val="440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1E1EBE" w:rsidRPr="0058244B" w:rsidRDefault="001E1EBE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Вызвать интерес к рассматриванию иллюстраций о космосе. Обучать активности, коллективизму.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людям. Прививать любовь и чувство гордости к своей стране. Воспитывать у детей умение слушать взрослых.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Активизировать словарь: планета, космос, созвездие, ракета, скафандр, луна, вселенная, космонавт</w:t>
            </w:r>
            <w:r w:rsidR="003648D7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Заинтересовать детей темой о космосе</w:t>
            </w:r>
            <w:r w:rsidR="003648D7" w:rsidRPr="0058244B">
              <w:rPr>
                <w:rFonts w:ascii="Times New Roman" w:hAnsi="Times New Roman"/>
                <w:sz w:val="24"/>
                <w:szCs w:val="24"/>
              </w:rPr>
              <w:t>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проявлению познавательной активности.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E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«Найди пару», «Подбери пришельцу планету», «Найди тень»</w:t>
            </w:r>
          </w:p>
          <w:p w:rsidR="001E1EBE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 «Как солнце и луна кдруг другу в гостиходили» албанская сказка; "Первый в космосе" В. Бороздин; И. Холин «Я тоже к звёздам полечу»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беседы: «Какое бывает небо», «Что такое космос?»</w:t>
            </w: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– ролевая игра: «Полёт в космос»</w:t>
            </w: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Аппликация: «На ракете мы летим, всё увидеть мы хотим».</w:t>
            </w: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 «Ждут нас быстрые ракеты», «Космонавты», «Солнышко и дождик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</w:tc>
      </w:tr>
      <w:tr w:rsidR="003D67E6" w:rsidRPr="0058244B" w:rsidTr="005B1206">
        <w:trPr>
          <w:trHeight w:val="216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3648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Цирк. Животные и их детеныши.</w:t>
            </w:r>
          </w:p>
        </w:tc>
      </w:tr>
      <w:tr w:rsidR="003648D7" w:rsidRPr="0058244B" w:rsidTr="00A4489D">
        <w:trPr>
          <w:trHeight w:val="216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3648D7" w:rsidRPr="0058244B" w:rsidRDefault="003648D7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Учить детей ухаживать за животными и их детёнышами.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Расширять и углублять представления детей младшего дошкольного возраста о животных и их детёнышей, их характерных особенностях.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Систематизировать и обобщать представления об условиях среды животных.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-Упражнять в звукоподражании.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Обогащать и активизировать словарь по теме.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Воспитывать любовь и бережное, заботливое отношение к ним.</w:t>
            </w:r>
          </w:p>
          <w:p w:rsidR="003648D7" w:rsidRPr="0058244B" w:rsidRDefault="003648D7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7" w:rsidRPr="0058244B" w:rsidRDefault="00EC0A1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Д/и «Кто, как кричит?», «Сложи домашних животных из пазлов». «Кто и что кушает?»</w:t>
            </w:r>
            <w:r w:rsidR="00AC6737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Ситуативные беседы: «Каких домашних животных ты знаешь?», 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«Моё любимое домашнее животное», «Мои любимые игрушки».</w:t>
            </w:r>
          </w:p>
          <w:p w:rsidR="00AC6737" w:rsidRPr="0058244B" w:rsidRDefault="00AC673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 «Кто быстрее?». «Самый внимательный». «Домашние животные». «Где, чей детёныш?».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«Покормим петушка».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«Миска для молока, чтобы покормить кошку и ее котят».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Конструирование:  «Домик для домашних животных»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П/и «Кот и мыши», «Вот летают птички», "Воробушки и кот", «Лохматый пес», «Собачка и воробьи»,</w:t>
            </w:r>
          </w:p>
        </w:tc>
      </w:tr>
      <w:tr w:rsidR="003D67E6" w:rsidRPr="0058244B" w:rsidTr="005B1206">
        <w:trPr>
          <w:trHeight w:val="29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AC673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Природа. Растения.</w:t>
            </w:r>
          </w:p>
        </w:tc>
      </w:tr>
      <w:tr w:rsidR="00AC6737" w:rsidRPr="0058244B" w:rsidTr="00A4489D">
        <w:trPr>
          <w:trHeight w:val="550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C6737" w:rsidRPr="0058244B" w:rsidRDefault="00AC6737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Знакомство   детей с миром   живой и неживой природы;       </w:t>
            </w:r>
          </w:p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познавательного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интереса к миру природы.</w:t>
            </w:r>
          </w:p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Развитие умения видеть и выделять основные закономерности в природе (умение замечать сезонные изменения)</w:t>
            </w:r>
          </w:p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Воспитание чувства любви и бережного отношения ко всему живому и неживому.</w:t>
            </w:r>
          </w:p>
          <w:p w:rsidR="00AC6737" w:rsidRPr="0058244B" w:rsidRDefault="00AC6737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Участие детей в посильной для них деятельности по уходу за растениями и животными, по охране и защите природы.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7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игры: «Зима или весна», «Переодень куклу», «Солнечный зайчик», «Что изменилось?», «Что бывает весной», «Собери цветок», Подбери картинки с признаками весны», «Весенние словечки</w:t>
            </w:r>
          </w:p>
          <w:p w:rsidR="00AC6737" w:rsidRPr="0058244B" w:rsidRDefault="00AC673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в природе: «Изменения в природе весной», «Сосульки на крыше», «Лед», «Кругом вода» (лужи), «Первые цветы» (мать – и мачеха, подснежники).</w:t>
            </w:r>
          </w:p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«Лучики для солнышка», «Дождик, дождик, веселей»</w:t>
            </w:r>
          </w:p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литературы: А. Барто «Солнышко», «Вот подснежник на поляне»,рнс «Заюшкина избушка», Л. Толстой «Птица свила гнездо…».</w:t>
            </w:r>
          </w:p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Дыхательная гимнастика: «Весенний ветерок».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Пальчиковая гимнастика: «К нам весна пришла».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Артикуляционная гимнастика: «Сосульки».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Подвижные игры: «Птички, раз! Птички, два!», «Веселый пастушок», «Веселый воробей», «Солнечные зайчики», «Мы веселые ребята»</w:t>
            </w:r>
          </w:p>
        </w:tc>
      </w:tr>
      <w:tr w:rsidR="003D67E6" w:rsidRPr="0058244B" w:rsidTr="005B1206">
        <w:trPr>
          <w:trHeight w:val="184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E6" w:rsidRPr="0058244B" w:rsidRDefault="003D67E6" w:rsidP="00C605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3D67E6" w:rsidRPr="0058244B" w:rsidRDefault="003D67E6" w:rsidP="00C605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Город мастеров.</w:t>
            </w:r>
          </w:p>
          <w:p w:rsidR="003D67E6" w:rsidRPr="0058244B" w:rsidRDefault="003D67E6" w:rsidP="00C605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Труд взрослых. Труд дома.</w:t>
            </w:r>
          </w:p>
        </w:tc>
      </w:tr>
      <w:tr w:rsidR="00C60540" w:rsidRPr="0058244B" w:rsidTr="00A4489D">
        <w:trPr>
          <w:trHeight w:val="255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60540" w:rsidRPr="0058244B" w:rsidRDefault="00C60540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навыки самообслуживания.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культурно-гигиенические навыки, формировать простейшие навыки поведения во время еды, умывания, одевания, раздевания.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представление о безопасном способе выполнения простейших трудовых поручений.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хозяйственно-бытового труда.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Приобщать воспитанников к труду в природе.</w:t>
            </w:r>
          </w:p>
          <w:p w:rsidR="00C60540" w:rsidRPr="0058244B" w:rsidRDefault="00C60540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С/игра «Мама готовит обед»,«Волшебное слово – спасибо»,«Кукла Маша готовится к завтраку».</w:t>
            </w:r>
          </w:p>
          <w:p w:rsidR="00C60540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иллюстраций: «Полив комнатных растений».</w:t>
            </w:r>
          </w:p>
          <w:p w:rsidR="00C60540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потешки « Водичка, водичка»,«Сорока».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стихотворения А. Благинина «Не мешайте мне трудиться».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Экспериментирование: « Огород на окне».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: « Луковые перья».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Трудовое поручение «Чистим дорожки на участке детского сада».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Игра-поручение «Моем игрушки»,«Помогаем убираться в группе».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29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3D67E6" w:rsidRPr="0058244B" w:rsidRDefault="003D67E6" w:rsidP="000A3E3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 России. Транспорт</w:t>
            </w:r>
          </w:p>
        </w:tc>
      </w:tr>
      <w:tr w:rsidR="00AD1AFE" w:rsidRPr="0058244B" w:rsidTr="00A4489D">
        <w:trPr>
          <w:trHeight w:val="477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D1AFE" w:rsidRPr="0058244B" w:rsidRDefault="00AD1AFE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правилах безопасности дорожного движения.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со средством передвижения – автомобилем, его составными частями (кузов, кабина, руль, колёса). Дать понятие, что автомобилем управляет человек- водитель.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средствах передвижения, активизировать употребление в речи слов: «машина», «колёса», «руль».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процессу рисования, умение правильно держать 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карандаш</w:t>
            </w:r>
          </w:p>
          <w:p w:rsidR="00AD1AFE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Ситуативная беседа «На чём люди ездят», « Автомобиль».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Инсценировка рассказа Н. Павловой «На машине»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Конструирование «Гараж для машины»,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Чтение: С. Михалков «Песенка друзей».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 « Что есть в групповой комнате?» Путешествие по комнате.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Рисование «Деревянные мальчишки -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разноцветные мальчишки» (цветные карандаши)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«Воробышки и автомобиль», «Стоп!».</w:t>
            </w:r>
          </w:p>
          <w:p w:rsidR="00AD1AFE" w:rsidRPr="0058244B" w:rsidRDefault="00AD1AFE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AFE" w:rsidRPr="0058244B" w:rsidRDefault="00AD1AFE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22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6061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Музыкальная неделя. Игрушки.</w:t>
            </w:r>
          </w:p>
        </w:tc>
      </w:tr>
      <w:tr w:rsidR="006061D8" w:rsidRPr="0058244B" w:rsidTr="00A4489D">
        <w:trPr>
          <w:trHeight w:val="265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061D8" w:rsidRPr="0058244B" w:rsidRDefault="006061D8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эмоционально положительного отношения к детскому саду, воспитателю, другим детям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Формирование представлений об игрушках.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 предметами ближайшего окружения- игрушками, учить описывать игрушку и действие с ней 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называть, обследовать и описывать игрушку, выделяя ее внешние особенности (цвет, форма).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softHyphen/>
              <w:t xml:space="preserve">вость на музыку и пение, доступные пониманию детей произведения изобразительного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искусства, литературы. 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Ситуативные беседы «Игрушки», «Моя любимая игрушка», «Что можно и что нельзя»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Д\у «Вверх-вниз».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«Моем кукле личико»,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д/и «Какая игрушка»,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с/р « В гостях у куклы Маши»,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п/и « Кот и мыши», «Раздувайся мой шар».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стихотворения А.Л. Барто из цикла «Мои игрушки»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Конструирование «Домик для мячика».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«Деревянные мальчишки - разноцветные мальчишки» (цветные карандаши)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6061D8" w:rsidRPr="0058244B" w:rsidRDefault="006061D8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5B1206">
        <w:trPr>
          <w:trHeight w:val="23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6061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Мой город. Мой дом.</w:t>
            </w:r>
          </w:p>
        </w:tc>
      </w:tr>
      <w:tr w:rsidR="006061D8" w:rsidRPr="0058244B" w:rsidTr="00A4489D">
        <w:trPr>
          <w:trHeight w:val="321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Знакомить 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детей с родным городом, его названием, объектами (улица, дом, магазин, больница),  с транспортом.   </w:t>
            </w:r>
          </w:p>
          <w:p w:rsidR="00D83265" w:rsidRPr="0058244B" w:rsidRDefault="00D83265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Дать представления об окружающем мире  ( дом, где ты живешь, своих соседей, друзей, взрослых и детей). Закрепить понятия дом, двор, соседи.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    </w:t>
            </w:r>
          </w:p>
          <w:p w:rsidR="00D83265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3265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социальные чувства, взаимопомощь; развитие навыков общения.  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Воспитания любви, уважения и привязанности к своей малой Родине.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Воспитывать умени</w:t>
            </w:r>
            <w:r w:rsidR="00343331">
              <w:rPr>
                <w:rFonts w:ascii="Times New Roman" w:hAnsi="Times New Roman"/>
                <w:sz w:val="24"/>
                <w:szCs w:val="24"/>
              </w:rPr>
              <w:t>е видеть красоту родного города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, радоваться ей и беречь.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Ситуативный разговор « Я мальчик , я девочка», « Мы друзья».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Исследовательская деятельность «Отпечатки наших рук»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Д/И по познанию: «Кто во что, одет?», « Кто в домике живет»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ЧХЛ:  - потешка «Ножками потопали», Э. Мошковская  «Уши».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Строительная игра  «Дорога к домику» 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Пальчиковая гимнастика “Вышла курочка гулять”, «Дом».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 в мячик « Как тебя зовут?».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89D" w:rsidRPr="0058244B" w:rsidRDefault="00A4489D" w:rsidP="00782BA0">
      <w:pPr>
        <w:spacing w:after="0"/>
        <w:jc w:val="both"/>
        <w:rPr>
          <w:rFonts w:ascii="Times New Roman" w:hAnsi="Times New Roman"/>
          <w:sz w:val="24"/>
          <w:szCs w:val="24"/>
        </w:rPr>
        <w:sectPr w:rsidR="00A4489D" w:rsidRPr="0058244B" w:rsidSect="007C0B3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D224C" w:rsidRPr="00F32F40" w:rsidRDefault="00F32F40" w:rsidP="00782B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2F40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343331">
        <w:rPr>
          <w:rFonts w:ascii="Times New Roman" w:hAnsi="Times New Roman"/>
          <w:b/>
          <w:sz w:val="24"/>
          <w:szCs w:val="24"/>
        </w:rPr>
        <w:t>.Организационный раздел</w:t>
      </w:r>
    </w:p>
    <w:p w:rsidR="006D224C" w:rsidRDefault="006D224C" w:rsidP="00782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331" w:rsidRPr="00D301BB" w:rsidRDefault="00343331" w:rsidP="00343331">
      <w:pPr>
        <w:pStyle w:val="1"/>
      </w:pPr>
      <w:bookmarkStart w:id="4" w:name="_Toc144643943"/>
      <w:r>
        <w:t xml:space="preserve">3.1. </w:t>
      </w:r>
      <w:r w:rsidRPr="00D301BB">
        <w:t>Организация предметно-пространственной среды</w:t>
      </w:r>
      <w:bookmarkEnd w:id="4"/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РППС – это часть образовательной среды и фактор, обогащающий развитие детей,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Содержание РППС позволяет учитывать особенности, возможности и интересы детей, создает возможности для коррекции недостатков их развития.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РППС представляет собой единое пространство, все компоненты которого как в помещении, так и вне его согласуются между собой по содержанию, масштабу, художественному решению.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РППС соответствует: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требованиям ФГОС ДО;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образовательной программе ДОО;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возрастным особенностям детей;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воспитывающему характеру обучения детей в ДОО;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требованиям безопасности и надежности.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301BB">
        <w:rPr>
          <w:rFonts w:ascii="Times New Roman" w:hAnsi="Times New Roman"/>
          <w:sz w:val="24"/>
          <w:szCs w:val="24"/>
        </w:rPr>
        <w:t>соответствии с ФГОС ДО РППС: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7600"/>
      </w:tblGrid>
      <w:tr w:rsidR="00343331" w:rsidRPr="00D301BB" w:rsidTr="005B1206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Насыщенная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sz w:val="24"/>
                <w:szCs w:val="24"/>
              </w:rPr>
              <w:t>В помещении достаточно игрушек, развивающих игр, книг, материалов, пособий и другого инвентаря, и оборудования (в том числе расходного), чтобы обеспечить выполнение реализуемой программы.</w:t>
            </w:r>
          </w:p>
          <w:p w:rsidR="00343331" w:rsidRPr="00D301BB" w:rsidRDefault="00343331" w:rsidP="005B1206">
            <w:pPr>
              <w:pStyle w:val="ac"/>
              <w:rPr>
                <w:rFonts w:ascii="Times New Roman" w:hAnsi="Times New Roman"/>
              </w:rPr>
            </w:pPr>
            <w:r w:rsidRPr="00D301BB">
              <w:rPr>
                <w:rFonts w:ascii="Times New Roman" w:hAnsi="Times New Roman"/>
                <w:sz w:val="24"/>
                <w:szCs w:val="24"/>
              </w:rPr>
              <w:t>Разнообразие материалов и пособий, а также оформление и организация пространства обеспечивают активность детей (игровую, познавательную, творческую и т. д.) и возможность их самовыражения.</w:t>
            </w:r>
          </w:p>
        </w:tc>
      </w:tr>
      <w:tr w:rsidR="00343331" w:rsidRPr="00D301BB" w:rsidTr="005B1206">
        <w:trPr>
          <w:trHeight w:val="1268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Трансформируемая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Имеется возможность быстрой смены «декораций» в зависимости от требований образовательного процесса (например, уголок ролевых игр может трансформировать в магазин, парикмахерскую, больницу, домашнюю комнату и т. д.).</w:t>
            </w:r>
          </w:p>
        </w:tc>
      </w:tr>
      <w:tr w:rsidR="00343331" w:rsidRPr="00D301BB" w:rsidTr="005B1206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Полифункциональная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Возможность использовать одни и те же предметы в разных ситуациях (например, детали строительного пластмассового конструктора могут использоваться: по прямому назначению, на занятиях по ФЭМП в качестве наглядных пособий, в различных подвижных играх как вешки и т. д.).</w:t>
            </w:r>
          </w:p>
        </w:tc>
      </w:tr>
      <w:tr w:rsidR="00343331" w:rsidRPr="00D301BB" w:rsidTr="005B1206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Вариативная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Возможность детям выбирать разные тематические пространства для игр, творчества и физической активности, разнообразие игровых и развивающих средств,  время от времени меняется  их состав, чтобы у детей имелся стимул к развитию и исследованию.</w:t>
            </w:r>
          </w:p>
        </w:tc>
      </w:tr>
      <w:tr w:rsidR="00343331" w:rsidRPr="00D301BB" w:rsidTr="005B1206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Доступная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Все дети (в том числе и с ограниченными возможностями) имеют  возможность свободного доступа к игрушкам, играм, пособиям и расходным материалам.</w:t>
            </w:r>
          </w:p>
        </w:tc>
      </w:tr>
      <w:tr w:rsidR="00343331" w:rsidRPr="00D301BB" w:rsidTr="005B1206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Безопасная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5B1206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Предметы интерьера, игрушки, пособия, расходные материалы, конструкторы подобраны соответственно возрасту детей и исправны.</w:t>
            </w:r>
          </w:p>
        </w:tc>
      </w:tr>
    </w:tbl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43331" w:rsidRPr="00D301BB" w:rsidRDefault="00343331" w:rsidP="0034333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lastRenderedPageBreak/>
        <w:t>Предм</w:t>
      </w:r>
      <w:r>
        <w:rPr>
          <w:rFonts w:ascii="Times New Roman" w:hAnsi="Times New Roman"/>
          <w:sz w:val="24"/>
          <w:szCs w:val="24"/>
        </w:rPr>
        <w:t xml:space="preserve">етно-развивающая среда в группе </w:t>
      </w:r>
      <w:r w:rsidRPr="00D301BB">
        <w:rPr>
          <w:rFonts w:ascii="Times New Roman" w:hAnsi="Times New Roman"/>
          <w:sz w:val="24"/>
          <w:szCs w:val="24"/>
        </w:rPr>
        <w:t>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развития.</w:t>
      </w:r>
    </w:p>
    <w:p w:rsidR="006D224C" w:rsidRDefault="006D224C" w:rsidP="00782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4C" w:rsidRPr="00393BD2" w:rsidRDefault="00905AB4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Предметно- пространственная среда: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3"/>
        <w:gridCol w:w="5464"/>
        <w:gridCol w:w="10"/>
        <w:gridCol w:w="34"/>
        <w:gridCol w:w="674"/>
        <w:gridCol w:w="970"/>
        <w:gridCol w:w="48"/>
        <w:gridCol w:w="1033"/>
        <w:gridCol w:w="53"/>
      </w:tblGrid>
      <w:tr w:rsidR="006D224C" w:rsidRPr="003A51AC" w:rsidTr="00F948A0">
        <w:trPr>
          <w:trHeight w:val="873"/>
        </w:trPr>
        <w:tc>
          <w:tcPr>
            <w:tcW w:w="1353" w:type="dxa"/>
            <w:shd w:val="clear" w:color="auto" w:fill="auto"/>
          </w:tcPr>
          <w:p w:rsidR="006D224C" w:rsidRPr="005517D0" w:rsidRDefault="006D224C" w:rsidP="007C0B3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D224C" w:rsidRPr="005517D0" w:rsidRDefault="006D224C" w:rsidP="007C0B3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6D224C" w:rsidRPr="003A51AC" w:rsidRDefault="006D224C" w:rsidP="007C0B3A">
            <w:pPr>
              <w:pStyle w:val="TableParagraph"/>
              <w:ind w:left="283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3"/>
            <w:shd w:val="clear" w:color="auto" w:fill="auto"/>
          </w:tcPr>
          <w:p w:rsidR="006D224C" w:rsidRPr="003A51AC" w:rsidRDefault="006D224C" w:rsidP="007C0B3A">
            <w:pPr>
              <w:pStyle w:val="TableParagraph"/>
              <w:rPr>
                <w:b/>
                <w:sz w:val="24"/>
                <w:szCs w:val="24"/>
              </w:rPr>
            </w:pPr>
          </w:p>
          <w:p w:rsidR="006D224C" w:rsidRPr="003A51AC" w:rsidRDefault="006D224C" w:rsidP="007C0B3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D224C" w:rsidRPr="003A51AC" w:rsidRDefault="006D224C" w:rsidP="007C0B3A">
            <w:pPr>
              <w:pStyle w:val="TableParagraph"/>
              <w:ind w:left="1295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Наименованиеоборудования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6D224C" w:rsidRPr="003A51AC" w:rsidRDefault="006D224C" w:rsidP="007C0B3A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Инвариантнаячасть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D224C" w:rsidRPr="003A51AC" w:rsidRDefault="006D224C" w:rsidP="007C0B3A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pacing w:val="-1"/>
                <w:sz w:val="24"/>
                <w:szCs w:val="24"/>
              </w:rPr>
              <w:t>Вариат</w:t>
            </w:r>
            <w:r w:rsidRPr="003A51AC">
              <w:rPr>
                <w:b/>
                <w:sz w:val="24"/>
                <w:szCs w:val="24"/>
              </w:rPr>
              <w:t>ивнаячасть</w:t>
            </w:r>
          </w:p>
        </w:tc>
      </w:tr>
      <w:tr w:rsidR="006D224C" w:rsidRPr="00A24261" w:rsidTr="00F948A0">
        <w:trPr>
          <w:trHeight w:val="292"/>
        </w:trPr>
        <w:tc>
          <w:tcPr>
            <w:tcW w:w="9639" w:type="dxa"/>
            <w:gridSpan w:val="9"/>
            <w:shd w:val="clear" w:color="auto" w:fill="auto"/>
          </w:tcPr>
          <w:p w:rsidR="006D224C" w:rsidRPr="00A24261" w:rsidRDefault="006D224C" w:rsidP="007C0B3A">
            <w:pPr>
              <w:pStyle w:val="TableParagraph"/>
              <w:rPr>
                <w:b/>
                <w:sz w:val="24"/>
                <w:szCs w:val="24"/>
              </w:rPr>
            </w:pPr>
            <w:r w:rsidRPr="00A24261">
              <w:rPr>
                <w:b/>
                <w:sz w:val="24"/>
                <w:szCs w:val="24"/>
              </w:rPr>
              <w:t>Раздевальная</w:t>
            </w:r>
          </w:p>
        </w:tc>
      </w:tr>
      <w:tr w:rsidR="006D224C" w:rsidRPr="003A51AC" w:rsidTr="00F948A0">
        <w:trPr>
          <w:gridAfter w:val="1"/>
          <w:wAfter w:w="53" w:type="dxa"/>
          <w:trHeight w:val="306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Зеркалотравмобезопасное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582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Оснащениедля«утреннегофильтра»(одноразовые</w:t>
            </w:r>
          </w:p>
          <w:p w:rsidR="006D224C" w:rsidRPr="003A51AC" w:rsidRDefault="006D224C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шпатели,термометрыидр.),комплект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137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582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Системахранениявещейобучающихсясоскамьейв</w:t>
            </w:r>
          </w:p>
          <w:p w:rsidR="006D224C" w:rsidRPr="00343331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D224C" w:rsidRPr="00343331">
              <w:rPr>
                <w:sz w:val="24"/>
                <w:szCs w:val="24"/>
                <w:lang w:val="ru-RU"/>
              </w:rPr>
              <w:t>омплекте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137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Стендинформационный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</w:t>
            </w:r>
            <w:r>
              <w:rPr>
                <w:sz w:val="24"/>
                <w:szCs w:val="24"/>
                <w:lang w:val="ru-RU"/>
              </w:rPr>
              <w:t>ф для взрослых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trHeight w:val="290"/>
        </w:trPr>
        <w:tc>
          <w:tcPr>
            <w:tcW w:w="9639" w:type="dxa"/>
            <w:gridSpan w:val="9"/>
            <w:shd w:val="clear" w:color="auto" w:fill="auto"/>
          </w:tcPr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A24261">
              <w:rPr>
                <w:sz w:val="24"/>
                <w:szCs w:val="24"/>
              </w:rPr>
              <w:t>Общееивспомогательноеоборудование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Блокираторыстворокдверей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Заглушкидлярозеток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Накладкинауглыстола,мебели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Наборы выносногоматериала дляподвижных игриигр</w:t>
            </w:r>
          </w:p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7404">
              <w:rPr>
                <w:sz w:val="24"/>
                <w:szCs w:val="24"/>
                <w:lang w:val="ru-RU"/>
              </w:rPr>
              <w:t>с песком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24261">
              <w:rPr>
                <w:b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6D224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6D224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tabs>
                <w:tab w:val="left" w:pos="4426"/>
                <w:tab w:val="left" w:pos="52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A51AC">
              <w:rPr>
                <w:sz w:val="24"/>
                <w:szCs w:val="24"/>
                <w:lang w:val="ru-RU"/>
              </w:rPr>
              <w:t>толдлякормления</w:t>
            </w:r>
            <w:r>
              <w:rPr>
                <w:sz w:val="24"/>
                <w:szCs w:val="24"/>
                <w:lang w:val="ru-RU"/>
              </w:rPr>
              <w:t xml:space="preserve">детей  </w:t>
            </w:r>
            <w:r w:rsidRPr="00A24261">
              <w:rPr>
                <w:sz w:val="24"/>
                <w:szCs w:val="24"/>
                <w:lang w:val="ru-RU"/>
              </w:rPr>
              <w:t>четырехместны</w:t>
            </w:r>
            <w:r>
              <w:rPr>
                <w:sz w:val="24"/>
                <w:szCs w:val="24"/>
                <w:lang w:val="ru-RU"/>
              </w:rPr>
              <w:t>й регулируемый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Стул детский регулируемый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</w:rPr>
              <w:t>Мягконабивные</w:t>
            </w:r>
            <w:r w:rsidRPr="003A51AC">
              <w:rPr>
                <w:sz w:val="24"/>
                <w:szCs w:val="24"/>
              </w:rPr>
              <w:t>модули,комплект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Обеззараживающие</w:t>
            </w:r>
            <w:r w:rsidRPr="003A51AC">
              <w:rPr>
                <w:sz w:val="24"/>
                <w:szCs w:val="24"/>
              </w:rPr>
              <w:tab/>
              <w:t>устройства</w:t>
            </w:r>
            <w:r w:rsidRPr="003A51AC">
              <w:rPr>
                <w:sz w:val="24"/>
                <w:szCs w:val="24"/>
              </w:rPr>
              <w:tab/>
              <w:t>(рециркулятор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Доскамагнитно-маркерная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Системахраненияконструкторов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Стеллажидляхраненияигр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Автомобили(крупногоразмера)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Автомобили(среднегоразмера)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7C0B3A">
        <w:trPr>
          <w:gridAfter w:val="1"/>
          <w:wAfter w:w="53" w:type="dxa"/>
          <w:trHeight w:val="637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Адаптационныйнабор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Деревяннаядвухсторонняя  игрушка  с  втулками  и</w:t>
            </w:r>
          </w:p>
          <w:p w:rsidR="006D224C" w:rsidRPr="00207404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207404">
              <w:rPr>
                <w:sz w:val="24"/>
                <w:szCs w:val="24"/>
                <w:lang w:val="ru-RU"/>
              </w:rPr>
              <w:t>М</w:t>
            </w:r>
            <w:r w:rsidR="006D224C" w:rsidRPr="00207404">
              <w:rPr>
                <w:sz w:val="24"/>
                <w:szCs w:val="24"/>
                <w:lang w:val="ru-RU"/>
              </w:rPr>
              <w:t>олоточкомдлязабивания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Деревяннаяигрушкасжелобамидляпрокатывания</w:t>
            </w:r>
          </w:p>
          <w:p w:rsidR="006D224C" w:rsidRPr="00393BD2" w:rsidRDefault="00393BD2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="006D224C" w:rsidRPr="00393BD2">
              <w:rPr>
                <w:sz w:val="24"/>
                <w:szCs w:val="24"/>
                <w:lang w:val="ru-RU"/>
              </w:rPr>
              <w:t>арика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Деревяннаяигрушкасотверстиямиижелобомдля</w:t>
            </w:r>
          </w:p>
          <w:p w:rsidR="006D224C" w:rsidRPr="00123642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З</w:t>
            </w:r>
            <w:r w:rsidR="006D224C" w:rsidRPr="003A51AC">
              <w:rPr>
                <w:spacing w:val="-1"/>
                <w:sz w:val="24"/>
                <w:szCs w:val="24"/>
                <w:lang w:val="ru-RU"/>
              </w:rPr>
              <w:t>абивания</w:t>
            </w:r>
            <w:r w:rsidR="006D224C" w:rsidRPr="003A51AC">
              <w:rPr>
                <w:sz w:val="24"/>
                <w:szCs w:val="24"/>
                <w:lang w:val="ru-RU"/>
              </w:rPr>
              <w:t>молоточкомипрокатыванияшариков</w:t>
            </w:r>
            <w:r w:rsidR="006D224C" w:rsidRPr="00123642">
              <w:rPr>
                <w:sz w:val="24"/>
                <w:szCs w:val="24"/>
                <w:lang w:val="ru-RU"/>
              </w:rPr>
              <w:t xml:space="preserve"> шт.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Деревяннаяосновасповторяющимисяобразцамис</w:t>
            </w:r>
          </w:p>
          <w:p w:rsidR="006D224C" w:rsidRPr="00393BD2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Р</w:t>
            </w:r>
            <w:r w:rsidR="006D224C" w:rsidRPr="00393BD2">
              <w:rPr>
                <w:sz w:val="24"/>
                <w:szCs w:val="24"/>
                <w:lang w:val="ru-RU"/>
              </w:rPr>
              <w:t>азличнымколичествомотверстий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123642" w:rsidRDefault="006D224C" w:rsidP="007C0B3A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Деревяннаяосновасразмещенныминанейнеподвижнымиизогнутыминаправляющимисоскользящимипонимфигурными</w:t>
            </w:r>
            <w:r w:rsidR="00393BD2">
              <w:rPr>
                <w:sz w:val="24"/>
                <w:szCs w:val="24"/>
                <w:lang w:val="ru-RU"/>
              </w:rPr>
              <w:t xml:space="preserve"> элементами </w:t>
            </w:r>
            <w:r w:rsidRPr="003A51AC">
              <w:rPr>
                <w:sz w:val="24"/>
                <w:szCs w:val="24"/>
                <w:lang w:val="ru-RU"/>
              </w:rPr>
              <w:t>подвижнымифигуркамиперсонажей(различной</w:t>
            </w:r>
            <w:r w:rsidRPr="00123642">
              <w:rPr>
                <w:sz w:val="24"/>
                <w:szCs w:val="24"/>
                <w:lang w:val="ru-RU"/>
              </w:rPr>
              <w:t>тематики)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Доскас  прорезями  для  перемещения  подвижных</w:t>
            </w:r>
          </w:p>
          <w:p w:rsidR="006D224C" w:rsidRPr="003A51AC" w:rsidRDefault="00393BD2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lastRenderedPageBreak/>
              <w:t>Э</w:t>
            </w:r>
            <w:r w:rsidR="006D224C" w:rsidRPr="003A51AC">
              <w:rPr>
                <w:sz w:val="24"/>
                <w:szCs w:val="24"/>
                <w:lang w:val="ru-RU"/>
              </w:rPr>
              <w:t>лементовкустановленнойвзаданиицели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Доскасребристойповерхностью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Доска-основас</w:t>
            </w:r>
            <w:r w:rsidR="00393BD2">
              <w:rPr>
                <w:sz w:val="24"/>
                <w:szCs w:val="24"/>
                <w:lang w:val="ru-RU"/>
              </w:rPr>
              <w:t xml:space="preserve"> вкладышами </w:t>
            </w:r>
            <w:r w:rsidRPr="003A51AC">
              <w:rPr>
                <w:sz w:val="24"/>
                <w:szCs w:val="24"/>
                <w:lang w:val="ru-RU"/>
              </w:rPr>
              <w:t>сизображениемввиде</w:t>
            </w:r>
          </w:p>
          <w:p w:rsidR="006D224C" w:rsidRPr="00393BD2" w:rsidRDefault="006D224C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пазла–комплект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Зверииптицыобъемныеиплоскостные(изразного</w:t>
            </w:r>
          </w:p>
          <w:p w:rsidR="006D224C" w:rsidRPr="00207404" w:rsidRDefault="006D224C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207404">
              <w:rPr>
                <w:sz w:val="24"/>
                <w:szCs w:val="24"/>
                <w:lang w:val="ru-RU"/>
              </w:rPr>
              <w:t>материала,крупногоразмера)–комплект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Звуковоймолоток(ударныймузыкальныйинструмент)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Игранавыстраиваниелогическихцепочекизтрех</w:t>
            </w:r>
          </w:p>
          <w:p w:rsidR="006D224C" w:rsidRPr="00393BD2" w:rsidRDefault="006D224C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частей «доипосле»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Игровая</w:t>
            </w:r>
            <w:r w:rsidRPr="003A51AC">
              <w:rPr>
                <w:sz w:val="24"/>
                <w:szCs w:val="24"/>
                <w:lang w:val="ru-RU"/>
              </w:rPr>
              <w:tab/>
              <w:t>панель  с</w:t>
            </w:r>
            <w:r w:rsidRPr="003A51AC">
              <w:rPr>
                <w:sz w:val="24"/>
                <w:szCs w:val="24"/>
                <w:lang w:val="ru-RU"/>
              </w:rPr>
              <w:tab/>
              <w:t>тематическими</w:t>
            </w:r>
            <w:r w:rsidRPr="003A51AC">
              <w:rPr>
                <w:sz w:val="24"/>
                <w:szCs w:val="24"/>
                <w:lang w:val="ru-RU"/>
              </w:rPr>
              <w:tab/>
            </w:r>
            <w:r w:rsidRPr="003A51AC">
              <w:rPr>
                <w:sz w:val="24"/>
                <w:szCs w:val="24"/>
                <w:lang w:val="ru-RU"/>
              </w:rPr>
              <w:tab/>
            </w:r>
            <w:r w:rsidRPr="003A51AC">
              <w:rPr>
                <w:spacing w:val="-1"/>
                <w:sz w:val="24"/>
                <w:szCs w:val="24"/>
                <w:lang w:val="ru-RU"/>
              </w:rPr>
              <w:t>изображениями,</w:t>
            </w:r>
            <w:r w:rsidRPr="003A51AC">
              <w:rPr>
                <w:sz w:val="24"/>
                <w:szCs w:val="24"/>
                <w:lang w:val="ru-RU"/>
              </w:rPr>
              <w:t>сенсорными</w:t>
            </w:r>
            <w:r w:rsidRPr="003A51AC">
              <w:rPr>
                <w:sz w:val="24"/>
                <w:szCs w:val="24"/>
                <w:lang w:val="ru-RU"/>
              </w:rPr>
              <w:tab/>
              <w:t>элементами</w:t>
            </w:r>
            <w:r w:rsidRPr="003A51AC">
              <w:rPr>
                <w:sz w:val="24"/>
                <w:szCs w:val="24"/>
                <w:lang w:val="ru-RU"/>
              </w:rPr>
              <w:tab/>
              <w:t>и</w:t>
            </w:r>
            <w:r w:rsidRPr="003A51AC">
              <w:rPr>
                <w:sz w:val="24"/>
                <w:szCs w:val="24"/>
                <w:lang w:val="ru-RU"/>
              </w:rPr>
              <w:tab/>
            </w:r>
            <w:r w:rsidRPr="003A51AC">
              <w:rPr>
                <w:spacing w:val="-1"/>
                <w:sz w:val="24"/>
                <w:szCs w:val="24"/>
                <w:lang w:val="ru-RU"/>
              </w:rPr>
              <w:t>соответствующим</w:t>
            </w:r>
          </w:p>
          <w:p w:rsidR="006D224C" w:rsidRPr="003A51AC" w:rsidRDefault="004F7C96" w:rsidP="007C0B3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</w:t>
            </w:r>
            <w:r w:rsidR="006D224C" w:rsidRPr="003A51AC">
              <w:rPr>
                <w:sz w:val="24"/>
                <w:szCs w:val="24"/>
              </w:rPr>
              <w:t>вучанием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Игрушки-забавысзависимостьюэффектаотдействия–</w:t>
            </w:r>
          </w:p>
          <w:p w:rsidR="006D224C" w:rsidRPr="00393BD2" w:rsidRDefault="004F7C96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К</w:t>
            </w:r>
            <w:r w:rsidR="006D224C" w:rsidRPr="00393BD2">
              <w:rPr>
                <w:sz w:val="24"/>
                <w:szCs w:val="24"/>
                <w:lang w:val="ru-RU"/>
              </w:rPr>
              <w:t>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Изделиянародныхпромыслов–комплект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Каталка(соразмернаяростуребенка)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Каталки–спалочкойилишнурком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Книгидетскихписателей–комплект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Коврикмассажный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 w:rsidRPr="003A51AC">
              <w:rPr>
                <w:sz w:val="24"/>
                <w:szCs w:val="24"/>
              </w:rPr>
              <w:t>прогулочная(среднегоразмера)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Комплект«Первыеконструкции»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Комплектдеревянныхигрушек-забав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Комплектцифровыхзаписейсрусскиминародными</w:t>
            </w:r>
          </w:p>
          <w:p w:rsidR="006D224C" w:rsidRPr="003A51AC" w:rsidRDefault="00393BD2" w:rsidP="007C0B3A">
            <w:pPr>
              <w:pStyle w:val="TableParagraph"/>
              <w:spacing w:before="38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еснямидлядетей раннеговозраста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123642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Набормягкихмодулей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123642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7A7F7B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7A7F7B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7F7B">
              <w:rPr>
                <w:sz w:val="24"/>
                <w:szCs w:val="24"/>
                <w:lang w:val="ru-RU"/>
              </w:rPr>
              <w:t>Неваляшки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и матрёшки </w:t>
            </w:r>
            <w:r w:rsidRPr="007A7F7B">
              <w:rPr>
                <w:sz w:val="24"/>
                <w:szCs w:val="24"/>
                <w:lang w:val="ru-RU"/>
              </w:rPr>
              <w:t>разныхразмеров–комплект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7A7F7B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224C" w:rsidRPr="007A7F7B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123642" w:rsidRDefault="006D224C" w:rsidP="007C0B3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23642">
              <w:rPr>
                <w:b/>
                <w:sz w:val="24"/>
                <w:szCs w:val="24"/>
                <w:lang w:val="ru-RU"/>
              </w:rPr>
              <w:t>Спальня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6D224C" w:rsidRPr="007A7F7B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7A7F7B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AC4D7E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 w:rsidRPr="003A51AC">
              <w:rPr>
                <w:sz w:val="24"/>
                <w:szCs w:val="24"/>
                <w:lang w:val="ru-RU"/>
              </w:rPr>
              <w:tab/>
              <w:t>принадлежности</w:t>
            </w:r>
            <w:r w:rsidRPr="003A51AC">
              <w:rPr>
                <w:sz w:val="24"/>
                <w:szCs w:val="24"/>
                <w:lang w:val="ru-RU"/>
              </w:rPr>
              <w:tab/>
              <w:t>(матрас,</w:t>
            </w:r>
            <w:r w:rsidRPr="003A51AC">
              <w:rPr>
                <w:sz w:val="24"/>
                <w:szCs w:val="24"/>
                <w:lang w:val="ru-RU"/>
              </w:rPr>
              <w:tab/>
              <w:t>два</w:t>
            </w:r>
          </w:p>
          <w:p w:rsidR="006D224C" w:rsidRPr="00AC4D7E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наматрасника,подушка,одеяло)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AC4D7E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7A7F7B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Постельноебелье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AC4D7E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7A42E7" w:rsidTr="00F948A0">
        <w:trPr>
          <w:trHeight w:val="292"/>
        </w:trPr>
        <w:tc>
          <w:tcPr>
            <w:tcW w:w="9639" w:type="dxa"/>
            <w:gridSpan w:val="9"/>
            <w:shd w:val="clear" w:color="auto" w:fill="auto"/>
          </w:tcPr>
          <w:p w:rsidR="006D224C" w:rsidRPr="007A42E7" w:rsidRDefault="006D224C" w:rsidP="007C0B3A">
            <w:pPr>
              <w:pStyle w:val="TableParagraph"/>
              <w:rPr>
                <w:b/>
                <w:sz w:val="24"/>
                <w:szCs w:val="24"/>
              </w:rPr>
            </w:pPr>
            <w:r w:rsidRPr="007A42E7">
              <w:rPr>
                <w:b/>
                <w:sz w:val="24"/>
                <w:szCs w:val="24"/>
              </w:rPr>
              <w:t>Туалетнаякомната</w:t>
            </w:r>
          </w:p>
        </w:tc>
      </w:tr>
      <w:tr w:rsidR="006D224C" w:rsidRPr="003A51AC" w:rsidTr="00F948A0">
        <w:trPr>
          <w:trHeight w:val="474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Горшки</w:t>
            </w:r>
          </w:p>
        </w:tc>
        <w:tc>
          <w:tcPr>
            <w:tcW w:w="2812" w:type="dxa"/>
            <w:gridSpan w:val="6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3A51AC" w:rsidRDefault="006D224C" w:rsidP="007C0B3A">
            <w:pPr>
              <w:pStyle w:val="TableParagraph"/>
              <w:spacing w:before="30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</w:tr>
      <w:tr w:rsidR="006D224C" w:rsidRPr="003A51AC" w:rsidTr="00F948A0">
        <w:trPr>
          <w:trHeight w:val="1163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 для хранения и разведения дезинфицирующих</w:t>
            </w:r>
            <w:r w:rsidR="00393BD2">
              <w:rPr>
                <w:sz w:val="24"/>
                <w:szCs w:val="24"/>
                <w:lang w:val="ru-RU"/>
              </w:rPr>
              <w:t>с</w:t>
            </w:r>
            <w:r w:rsidRPr="003A51AC">
              <w:rPr>
                <w:sz w:val="24"/>
                <w:szCs w:val="24"/>
                <w:lang w:val="ru-RU"/>
              </w:rPr>
              <w:t>редств,уборочныйинвентарь,ершидляобработкигоршков,емкостидляобработкиигрушек,емкостидля</w:t>
            </w:r>
          </w:p>
          <w:p w:rsidR="006D224C" w:rsidRPr="003A51AC" w:rsidRDefault="00393BD2" w:rsidP="007C0B3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О</w:t>
            </w:r>
            <w:r w:rsidR="006D224C" w:rsidRPr="003A51AC">
              <w:rPr>
                <w:sz w:val="24"/>
                <w:szCs w:val="24"/>
                <w:lang w:val="ru-RU"/>
              </w:rPr>
              <w:t>бработкирасчесок,термометрыдляводы</w:t>
            </w:r>
          </w:p>
        </w:tc>
        <w:tc>
          <w:tcPr>
            <w:tcW w:w="2812" w:type="dxa"/>
            <w:gridSpan w:val="6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D224C" w:rsidRPr="003A51AC" w:rsidRDefault="006D224C" w:rsidP="007C0B3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6D224C" w:rsidRPr="003A51AC" w:rsidRDefault="006D224C" w:rsidP="007C0B3A">
            <w:pPr>
              <w:pStyle w:val="TableParagraph"/>
              <w:ind w:left="498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</w:tr>
      <w:tr w:rsidR="006D224C" w:rsidRPr="003A51AC" w:rsidTr="00F948A0">
        <w:trPr>
          <w:trHeight w:val="477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Полотенцедляног</w:t>
            </w:r>
          </w:p>
        </w:tc>
        <w:tc>
          <w:tcPr>
            <w:tcW w:w="2812" w:type="dxa"/>
            <w:gridSpan w:val="6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="006D224C" w:rsidRPr="003A51AC">
              <w:rPr>
                <w:sz w:val="24"/>
                <w:szCs w:val="24"/>
                <w:lang w:val="ru-RU"/>
              </w:rPr>
              <w:t>етейв</w:t>
            </w:r>
          </w:p>
          <w:p w:rsidR="006D224C" w:rsidRPr="003A51AC" w:rsidRDefault="006D224C" w:rsidP="007C0B3A">
            <w:pPr>
              <w:pStyle w:val="TableParagraph"/>
              <w:spacing w:before="33"/>
              <w:ind w:left="232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</w:tr>
      <w:tr w:rsidR="006D224C" w:rsidRPr="003A51AC" w:rsidTr="00F948A0">
        <w:trPr>
          <w:trHeight w:val="475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Полотенцедлярук</w:t>
            </w:r>
          </w:p>
        </w:tc>
        <w:tc>
          <w:tcPr>
            <w:tcW w:w="2812" w:type="dxa"/>
            <w:gridSpan w:val="6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3A51AC" w:rsidRDefault="006D224C" w:rsidP="007C0B3A">
            <w:pPr>
              <w:pStyle w:val="TableParagraph"/>
              <w:spacing w:before="31"/>
              <w:ind w:left="232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</w:tr>
      <w:tr w:rsidR="006D224C" w:rsidRPr="003A51AC" w:rsidTr="00F948A0">
        <w:trPr>
          <w:trHeight w:val="292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Шкаф-горшечницасиндивидуальнымиячейками</w:t>
            </w:r>
          </w:p>
        </w:tc>
        <w:tc>
          <w:tcPr>
            <w:tcW w:w="2812" w:type="dxa"/>
            <w:gridSpan w:val="6"/>
          </w:tcPr>
          <w:p w:rsidR="006D224C" w:rsidRPr="003A51AC" w:rsidRDefault="006D224C" w:rsidP="007C0B3A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</w:tr>
      <w:tr w:rsidR="006D224C" w:rsidRPr="003A51AC" w:rsidTr="00F948A0">
        <w:trPr>
          <w:trHeight w:val="580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 w:rsidRPr="003A51AC">
              <w:rPr>
                <w:sz w:val="24"/>
                <w:szCs w:val="24"/>
                <w:lang w:val="ru-RU"/>
              </w:rPr>
              <w:tab/>
              <w:t>для</w:t>
            </w:r>
            <w:r w:rsidRPr="003A51AC">
              <w:rPr>
                <w:sz w:val="24"/>
                <w:szCs w:val="24"/>
                <w:lang w:val="ru-RU"/>
              </w:rPr>
              <w:tab/>
              <w:t>полотенец</w:t>
            </w:r>
            <w:r w:rsidRPr="003A51AC">
              <w:rPr>
                <w:sz w:val="24"/>
                <w:szCs w:val="24"/>
                <w:lang w:val="ru-RU"/>
              </w:rPr>
              <w:tab/>
              <w:t>с</w:t>
            </w:r>
            <w:r w:rsidRPr="003A51AC">
              <w:rPr>
                <w:sz w:val="24"/>
                <w:szCs w:val="24"/>
                <w:lang w:val="ru-RU"/>
              </w:rPr>
              <w:tab/>
              <w:t>индивидуальными</w:t>
            </w:r>
          </w:p>
          <w:p w:rsidR="006D224C" w:rsidRPr="003A51AC" w:rsidRDefault="004F7C96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Я</w:t>
            </w:r>
            <w:r w:rsidR="006D224C" w:rsidRPr="003A51AC">
              <w:rPr>
                <w:sz w:val="24"/>
                <w:szCs w:val="24"/>
                <w:lang w:val="ru-RU"/>
              </w:rPr>
              <w:t>чейками</w:t>
            </w:r>
          </w:p>
        </w:tc>
        <w:tc>
          <w:tcPr>
            <w:tcW w:w="2812" w:type="dxa"/>
            <w:gridSpan w:val="6"/>
          </w:tcPr>
          <w:p w:rsidR="006D224C" w:rsidRPr="003A51AC" w:rsidRDefault="006D224C" w:rsidP="007C0B3A">
            <w:pPr>
              <w:pStyle w:val="TableParagraph"/>
              <w:spacing w:before="44" w:line="276" w:lineRule="auto"/>
              <w:ind w:left="210" w:right="1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(по 5 ячеек)</w:t>
            </w:r>
          </w:p>
        </w:tc>
      </w:tr>
    </w:tbl>
    <w:p w:rsidR="00B84430" w:rsidRPr="007C0B3A" w:rsidRDefault="00B84430" w:rsidP="00782BA0">
      <w:pPr>
        <w:spacing w:after="0"/>
        <w:jc w:val="both"/>
        <w:rPr>
          <w:rStyle w:val="af1"/>
          <w:sz w:val="28"/>
          <w:szCs w:val="28"/>
        </w:rPr>
      </w:pPr>
    </w:p>
    <w:p w:rsidR="007C0B3A" w:rsidRPr="00393BD2" w:rsidRDefault="005C105B" w:rsidP="007C0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>3.2.</w:t>
      </w:r>
      <w:r w:rsidR="00971826" w:rsidRPr="00393BD2">
        <w:rPr>
          <w:rStyle w:val="af1"/>
          <w:rFonts w:ascii="Times New Roman" w:hAnsi="Times New Roman"/>
          <w:sz w:val="24"/>
          <w:szCs w:val="24"/>
        </w:rPr>
        <w:t xml:space="preserve">      Р</w:t>
      </w:r>
      <w:r w:rsidR="007C0B3A" w:rsidRPr="00393BD2">
        <w:rPr>
          <w:rStyle w:val="af1"/>
          <w:rFonts w:ascii="Times New Roman" w:hAnsi="Times New Roman"/>
          <w:sz w:val="24"/>
          <w:szCs w:val="24"/>
        </w:rPr>
        <w:t>ежим дня в группе детей от 1.6 до 3 лет</w:t>
      </w:r>
      <w:r w:rsidR="007C0B3A" w:rsidRPr="00393BD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68"/>
        <w:gridCol w:w="3052"/>
      </w:tblGrid>
      <w:tr w:rsidR="007C0B3A" w:rsidRPr="00393BD2" w:rsidTr="007C0B3A">
        <w:trPr>
          <w:trHeight w:val="608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C0B3A" w:rsidRPr="00393BD2" w:rsidTr="007C0B3A">
        <w:trPr>
          <w:trHeight w:val="593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971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Холодный период года</w:t>
            </w:r>
          </w:p>
        </w:tc>
      </w:tr>
      <w:tr w:rsidR="007C0B3A" w:rsidRPr="00393BD2" w:rsidTr="007C0B3A">
        <w:trPr>
          <w:trHeight w:val="985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7C0B3A" w:rsidRPr="00393BD2" w:rsidTr="007C0B3A">
        <w:trPr>
          <w:trHeight w:val="826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8.2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0-9.00</w:t>
            </w:r>
          </w:p>
        </w:tc>
      </w:tr>
      <w:tr w:rsidR="007C0B3A" w:rsidRPr="00393BD2" w:rsidTr="007C0B3A">
        <w:trPr>
          <w:trHeight w:val="85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9.30-9.40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</w:tr>
      <w:tr w:rsidR="007C0B3A" w:rsidRPr="00393BD2" w:rsidTr="007C0B3A">
        <w:trPr>
          <w:trHeight w:val="898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97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10.00-</w:t>
            </w:r>
            <w:r w:rsidR="00971826" w:rsidRPr="00393BD2"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</w:tr>
      <w:tr w:rsidR="007C0B3A" w:rsidRPr="00393BD2" w:rsidTr="007C0B3A">
        <w:trPr>
          <w:trHeight w:val="85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10.10-11.30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7C0B3A" w:rsidRPr="00393BD2" w:rsidTr="007C0B3A">
        <w:trPr>
          <w:trHeight w:val="912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7C0B3A" w:rsidRPr="00393BD2" w:rsidTr="007C0B3A">
        <w:trPr>
          <w:trHeight w:val="898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7C0B3A" w:rsidRPr="00393BD2" w:rsidTr="007C0B3A">
        <w:trPr>
          <w:trHeight w:val="864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7C0B3A" w:rsidRPr="00393BD2" w:rsidTr="007C0B3A">
        <w:trPr>
          <w:trHeight w:val="975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16.00-16.10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7C0B3A" w:rsidRPr="00393BD2" w:rsidTr="007C0B3A">
        <w:trPr>
          <w:trHeight w:val="1004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прогулке, прогулка, самостоятельная деятельность детей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16.30-17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7C0B3A" w:rsidRPr="00393BD2" w:rsidRDefault="007C0B3A" w:rsidP="007C0B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47"/>
        <w:gridCol w:w="3038"/>
      </w:tblGrid>
      <w:tr w:rsidR="007C0B3A" w:rsidRPr="00393BD2" w:rsidTr="007C0B3A">
        <w:trPr>
          <w:trHeight w:val="955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ужину</w:t>
            </w:r>
            <w:r w:rsidR="00971826" w:rsidRPr="00393BD2">
              <w:rPr>
                <w:rFonts w:ascii="Times New Roman" w:hAnsi="Times New Roman"/>
                <w:sz w:val="24"/>
                <w:szCs w:val="24"/>
              </w:rPr>
              <w:t>. Уход детей домой.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97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17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.00-</w:t>
            </w:r>
            <w:r w:rsidRPr="00393BD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7C0B3A" w:rsidRPr="00393BD2" w:rsidTr="007C0B3A">
        <w:trPr>
          <w:trHeight w:val="590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26" w:rsidRPr="00393BD2" w:rsidRDefault="00971826" w:rsidP="007C0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826" w:rsidRPr="00393BD2" w:rsidRDefault="00971826" w:rsidP="007C0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3A" w:rsidRPr="00393BD2" w:rsidRDefault="007C0B3A" w:rsidP="007C0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Теплый период года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7.00-8.2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B3A" w:rsidRPr="00393BD2" w:rsidTr="007C0B3A">
        <w:trPr>
          <w:trHeight w:val="840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8.2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0-9.00</w:t>
            </w:r>
          </w:p>
        </w:tc>
      </w:tr>
      <w:tr w:rsidR="007C0B3A" w:rsidRPr="00393BD2" w:rsidTr="007C0B3A">
        <w:trPr>
          <w:trHeight w:val="859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7C0B3A" w:rsidRPr="00393BD2" w:rsidTr="007C0B3A">
        <w:trPr>
          <w:trHeight w:val="1354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9.30-11.30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9.40-9.50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B3A" w:rsidRPr="00393BD2" w:rsidTr="007C0B3A">
        <w:trPr>
          <w:trHeight w:val="802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  <w:r w:rsidRPr="00393BD2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10.00-10.1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B3A" w:rsidRPr="00393BD2" w:rsidTr="007C0B3A">
        <w:trPr>
          <w:trHeight w:val="864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7C0B3A" w:rsidRPr="00393BD2" w:rsidTr="007C0B3A">
        <w:trPr>
          <w:trHeight w:val="989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7C0B3A" w:rsidRPr="00393BD2" w:rsidTr="007C0B3A">
        <w:trPr>
          <w:trHeight w:val="974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7C0B3A" w:rsidRPr="00393BD2" w:rsidTr="007C0B3A">
        <w:trPr>
          <w:trHeight w:val="850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7C0B3A" w:rsidRPr="00393BD2" w:rsidTr="007C0B3A">
        <w:trPr>
          <w:trHeight w:val="1373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16.00-16.50</w:t>
            </w:r>
          </w:p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16.00-16.1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16.20-16.3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061D8" w:rsidRPr="00393BD2" w:rsidRDefault="006061D8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8"/>
        <w:gridCol w:w="3118"/>
      </w:tblGrid>
      <w:tr w:rsidR="007C0B3A" w:rsidRPr="00393BD2" w:rsidTr="00393BD2">
        <w:trPr>
          <w:trHeight w:val="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игры, подготовка к ужину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16.50-17-00</w:t>
            </w:r>
          </w:p>
        </w:tc>
      </w:tr>
      <w:tr w:rsidR="007C0B3A" w:rsidRPr="00393BD2" w:rsidTr="00393BD2">
        <w:trPr>
          <w:trHeight w:val="86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971826" w:rsidRPr="00393BD2">
              <w:rPr>
                <w:rFonts w:ascii="Times New Roman" w:hAnsi="Times New Roman"/>
                <w:sz w:val="24"/>
                <w:szCs w:val="24"/>
              </w:rPr>
              <w:t>.</w:t>
            </w:r>
            <w:r w:rsidRPr="00393BD2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17.00-19-00</w:t>
            </w:r>
          </w:p>
        </w:tc>
      </w:tr>
    </w:tbl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Default="005A2B80" w:rsidP="00782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4C" w:rsidRDefault="006D224C" w:rsidP="006D22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4C" w:rsidRPr="00393BD2" w:rsidRDefault="006D224C" w:rsidP="006D224C">
      <w:pPr>
        <w:spacing w:after="0"/>
        <w:jc w:val="both"/>
        <w:rPr>
          <w:rStyle w:val="af1"/>
          <w:rFonts w:ascii="Times New Roman" w:hAnsi="Times New Roman"/>
          <w:sz w:val="24"/>
          <w:szCs w:val="24"/>
        </w:rPr>
      </w:pPr>
      <w:r w:rsidRPr="00393BD2">
        <w:rPr>
          <w:rStyle w:val="af1"/>
          <w:rFonts w:ascii="Times New Roman" w:hAnsi="Times New Roman"/>
          <w:sz w:val="24"/>
          <w:szCs w:val="24"/>
        </w:rPr>
        <w:t>Перечень</w:t>
      </w:r>
      <w:r w:rsidRPr="00393BD2">
        <w:rPr>
          <w:rStyle w:val="af1"/>
          <w:rFonts w:ascii="Times New Roman" w:hAnsi="Times New Roman"/>
          <w:sz w:val="24"/>
          <w:szCs w:val="24"/>
        </w:rPr>
        <w:tab/>
        <w:t>литературных,</w:t>
      </w:r>
      <w:r w:rsidRPr="00393BD2">
        <w:rPr>
          <w:rStyle w:val="af1"/>
          <w:rFonts w:ascii="Times New Roman" w:hAnsi="Times New Roman"/>
          <w:sz w:val="24"/>
          <w:szCs w:val="24"/>
        </w:rPr>
        <w:tab/>
        <w:t>музыкальных,</w:t>
      </w:r>
      <w:r w:rsidRPr="00393BD2">
        <w:rPr>
          <w:rStyle w:val="af1"/>
          <w:rFonts w:ascii="Times New Roman" w:hAnsi="Times New Roman"/>
          <w:sz w:val="24"/>
          <w:szCs w:val="24"/>
        </w:rPr>
        <w:tab/>
        <w:t>художественных произведений для реализации Программы</w:t>
      </w:r>
    </w:p>
    <w:p w:rsidR="006D224C" w:rsidRPr="00393BD2" w:rsidRDefault="006D224C" w:rsidP="006D224C">
      <w:pPr>
        <w:spacing w:after="0"/>
        <w:jc w:val="both"/>
        <w:rPr>
          <w:rStyle w:val="af1"/>
          <w:rFonts w:ascii="Times New Roman" w:hAnsi="Times New Roman"/>
          <w:sz w:val="24"/>
          <w:szCs w:val="24"/>
        </w:rPr>
      </w:pPr>
      <w:r w:rsidRPr="00393BD2">
        <w:rPr>
          <w:rStyle w:val="af1"/>
          <w:rFonts w:ascii="Times New Roman" w:hAnsi="Times New Roman"/>
          <w:sz w:val="24"/>
          <w:szCs w:val="24"/>
        </w:rPr>
        <w:t xml:space="preserve"> Перечень художественной литературы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47419E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От 1.6</w:t>
      </w:r>
      <w:r w:rsidR="006D224C" w:rsidRPr="00393BD2">
        <w:rPr>
          <w:rFonts w:ascii="Times New Roman" w:hAnsi="Times New Roman"/>
          <w:sz w:val="24"/>
          <w:szCs w:val="24"/>
        </w:rPr>
        <w:t xml:space="preserve"> до 3 лет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Малые формы фольклора.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Фольклор народов мира. «В гостях у королевы», «Разговор», англ. нар.песенки (пер. и обраб. С. Маршака); «Ой ты заюшка-пострел...», пер. с молд.И.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нар.сказка (пер. и обраб. С. Могилевской и Л. Зориной).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Произведения поэтов и писателей России.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Л.Н.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 xml:space="preserve"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3.3.2. Перече</w:t>
      </w:r>
      <w:r w:rsidR="0047419E" w:rsidRPr="00393BD2">
        <w:rPr>
          <w:rFonts w:ascii="Times New Roman" w:hAnsi="Times New Roman"/>
          <w:sz w:val="24"/>
          <w:szCs w:val="24"/>
        </w:rPr>
        <w:t>нь музыкальных произведений От 1.6</w:t>
      </w:r>
      <w:r w:rsidRPr="00393BD2">
        <w:rPr>
          <w:rFonts w:ascii="Times New Roman" w:hAnsi="Times New Roman"/>
          <w:sz w:val="24"/>
          <w:szCs w:val="24"/>
        </w:rPr>
        <w:t xml:space="preserve"> до 3 лет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 xml:space="preserve">Слушание.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белорус.нар. мелодия, обраб. С. Полонского; «Пляска с платочком», муз. Е. </w:t>
      </w:r>
      <w:r w:rsidRPr="00393BD2">
        <w:rPr>
          <w:rFonts w:ascii="Times New Roman" w:hAnsi="Times New Roman"/>
          <w:sz w:val="24"/>
          <w:szCs w:val="24"/>
        </w:rPr>
        <w:lastRenderedPageBreak/>
        <w:t>Тиличеевой, сл. И. Грантовской; «Полянка», рус.нар. мелодия, обраб. Г. Фрида; «Утро», муз. Г. Гриневича, сл. С. Прокофьевой.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Пение.</w:t>
      </w:r>
      <w:r w:rsidRPr="00393BD2">
        <w:rPr>
          <w:rFonts w:ascii="Times New Roman" w:hAnsi="Times New Roman"/>
          <w:sz w:val="24"/>
          <w:szCs w:val="24"/>
        </w:rPr>
        <w:tab/>
        <w:t>«Баю»</w:t>
      </w:r>
      <w:r w:rsidRPr="00393BD2">
        <w:rPr>
          <w:rFonts w:ascii="Times New Roman" w:hAnsi="Times New Roman"/>
          <w:sz w:val="24"/>
          <w:szCs w:val="24"/>
        </w:rPr>
        <w:tab/>
        <w:t>(колыбельная),</w:t>
      </w:r>
      <w:r w:rsidRPr="00393BD2">
        <w:rPr>
          <w:rFonts w:ascii="Times New Roman" w:hAnsi="Times New Roman"/>
          <w:sz w:val="24"/>
          <w:szCs w:val="24"/>
        </w:rPr>
        <w:tab/>
        <w:t>муз.</w:t>
      </w:r>
      <w:r w:rsidRPr="00393BD2">
        <w:rPr>
          <w:rFonts w:ascii="Times New Roman" w:hAnsi="Times New Roman"/>
          <w:sz w:val="24"/>
          <w:szCs w:val="24"/>
        </w:rPr>
        <w:tab/>
        <w:t>М.</w:t>
      </w:r>
      <w:r w:rsidRPr="00393BD2">
        <w:rPr>
          <w:rFonts w:ascii="Times New Roman" w:hAnsi="Times New Roman"/>
          <w:sz w:val="24"/>
          <w:szCs w:val="24"/>
        </w:rPr>
        <w:tab/>
        <w:t>Раухвергера;</w:t>
      </w:r>
      <w:r w:rsidRPr="00393BD2">
        <w:rPr>
          <w:rFonts w:ascii="Times New Roman" w:hAnsi="Times New Roman"/>
          <w:sz w:val="24"/>
          <w:szCs w:val="24"/>
        </w:rPr>
        <w:tab/>
        <w:t>«Белые</w:t>
      </w:r>
      <w:r w:rsidRPr="00393BD2">
        <w:rPr>
          <w:rFonts w:ascii="Times New Roman" w:hAnsi="Times New Roman"/>
          <w:sz w:val="24"/>
          <w:szCs w:val="24"/>
        </w:rPr>
        <w:tab/>
        <w:t>гуси», муз. М. Красева, сл. М. Клоковой; «Дождик», рус.нар. мелодия, обраб. В. Фере; «Елочка», муз. Е. Тиличеевой, сл. М. Булатова; «Кошечка», муз. В. Витлина, сл. Н. Найденовой; «Ладушки», рус.нар.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Музыкально-ритмические движения. «Дождик», муз.и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Рассказы с музыкальными иллюстрациями. «Птички», муз. Г. Фрида; «Праздничная прогулка», муз. А. Александрова.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Игры с пением. «Игра с мишкой», муз. Г. Финаровского; «Кто у нас хороший?», рус.нар. песня.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Музыкальные забавы. «Из-за леса, из-за гор», Т. Казакова; «Котик и козлик», муз. Ц. Кюи.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Инсценирование песен. «Кошка и котенок», муз. М. Красева, сл. О. Высотской; «Неваляшки», муз. З. Левиной; Компанейца.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3.3.3. Перечень произведений</w:t>
      </w:r>
      <w:r w:rsidR="0047419E" w:rsidRPr="00393BD2">
        <w:rPr>
          <w:rFonts w:ascii="Times New Roman" w:hAnsi="Times New Roman"/>
          <w:sz w:val="24"/>
          <w:szCs w:val="24"/>
        </w:rPr>
        <w:t xml:space="preserve"> изобразительного искусства От 1.6</w:t>
      </w:r>
      <w:r w:rsidRPr="00393BD2">
        <w:rPr>
          <w:rFonts w:ascii="Times New Roman" w:hAnsi="Times New Roman"/>
          <w:sz w:val="24"/>
          <w:szCs w:val="24"/>
        </w:rPr>
        <w:t xml:space="preserve"> до 3 лет</w:t>
      </w:r>
    </w:p>
    <w:p w:rsidR="005A2B80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393BD2">
        <w:rPr>
          <w:rFonts w:ascii="Times New Roman" w:hAnsi="Times New Roman"/>
          <w:b/>
          <w:iCs/>
          <w:sz w:val="24"/>
          <w:szCs w:val="24"/>
        </w:rPr>
        <w:t>Нормативное сопровождение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163E5D" w:rsidRDefault="005A2B80" w:rsidP="00393BD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A2B80" w:rsidRPr="00163E5D" w:rsidSect="00A448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2B" w:rsidRDefault="00896E2B" w:rsidP="00673A01">
      <w:pPr>
        <w:spacing w:after="0" w:line="240" w:lineRule="auto"/>
      </w:pPr>
      <w:r>
        <w:separator/>
      </w:r>
    </w:p>
  </w:endnote>
  <w:endnote w:type="continuationSeparator" w:id="1">
    <w:p w:rsidR="00896E2B" w:rsidRDefault="00896E2B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06" w:rsidRDefault="004F5DE5">
    <w:pPr>
      <w:pStyle w:val="aa"/>
      <w:jc w:val="center"/>
    </w:pPr>
    <w:r>
      <w:fldChar w:fldCharType="begin"/>
    </w:r>
    <w:r w:rsidR="005B1206">
      <w:instrText>PAGE   \* MERGEFORMAT</w:instrText>
    </w:r>
    <w:r>
      <w:fldChar w:fldCharType="separate"/>
    </w:r>
    <w:r w:rsidR="0028656D">
      <w:rPr>
        <w:noProof/>
      </w:rPr>
      <w:t>2</w:t>
    </w:r>
    <w:r>
      <w:rPr>
        <w:noProof/>
      </w:rPr>
      <w:fldChar w:fldCharType="end"/>
    </w:r>
  </w:p>
  <w:p w:rsidR="005B1206" w:rsidRDefault="005B12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2B" w:rsidRDefault="00896E2B" w:rsidP="00673A01">
      <w:pPr>
        <w:spacing w:after="0" w:line="240" w:lineRule="auto"/>
      </w:pPr>
      <w:r>
        <w:separator/>
      </w:r>
    </w:p>
  </w:footnote>
  <w:footnote w:type="continuationSeparator" w:id="1">
    <w:p w:rsidR="00896E2B" w:rsidRDefault="00896E2B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296"/>
    <w:multiLevelType w:val="hybridMultilevel"/>
    <w:tmpl w:val="AD00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7790"/>
    <w:multiLevelType w:val="hybridMultilevel"/>
    <w:tmpl w:val="2C1A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EA2"/>
    <w:multiLevelType w:val="hybridMultilevel"/>
    <w:tmpl w:val="BA48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1836"/>
    <w:multiLevelType w:val="hybridMultilevel"/>
    <w:tmpl w:val="0840D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06431B"/>
    <w:multiLevelType w:val="hybridMultilevel"/>
    <w:tmpl w:val="4C10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11A06"/>
    <w:multiLevelType w:val="hybridMultilevel"/>
    <w:tmpl w:val="41C2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16AFC"/>
    <w:multiLevelType w:val="hybridMultilevel"/>
    <w:tmpl w:val="2DC4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B138B"/>
    <w:multiLevelType w:val="hybridMultilevel"/>
    <w:tmpl w:val="DC6E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26902"/>
    <w:multiLevelType w:val="multilevel"/>
    <w:tmpl w:val="2AE62FFE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Liberation Serif" w:eastAsia="Times New Roman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F23A6A"/>
    <w:multiLevelType w:val="hybridMultilevel"/>
    <w:tmpl w:val="6BF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6760E"/>
    <w:multiLevelType w:val="hybridMultilevel"/>
    <w:tmpl w:val="8B5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A1682"/>
    <w:multiLevelType w:val="hybridMultilevel"/>
    <w:tmpl w:val="804C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57BD5"/>
    <w:multiLevelType w:val="hybridMultilevel"/>
    <w:tmpl w:val="F948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32A19"/>
    <w:multiLevelType w:val="hybridMultilevel"/>
    <w:tmpl w:val="534C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C6A6B"/>
    <w:multiLevelType w:val="hybridMultilevel"/>
    <w:tmpl w:val="BC88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30C6"/>
    <w:multiLevelType w:val="hybridMultilevel"/>
    <w:tmpl w:val="A694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318C2"/>
    <w:multiLevelType w:val="hybridMultilevel"/>
    <w:tmpl w:val="DE16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D1FD9"/>
    <w:multiLevelType w:val="hybridMultilevel"/>
    <w:tmpl w:val="972AD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E09E3"/>
    <w:multiLevelType w:val="hybridMultilevel"/>
    <w:tmpl w:val="04D8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A105C"/>
    <w:multiLevelType w:val="hybridMultilevel"/>
    <w:tmpl w:val="8E30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40B24"/>
    <w:multiLevelType w:val="hybridMultilevel"/>
    <w:tmpl w:val="25B4B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9"/>
  </w:num>
  <w:num w:numId="5">
    <w:abstractNumId w:val="1"/>
  </w:num>
  <w:num w:numId="6">
    <w:abstractNumId w:val="19"/>
  </w:num>
  <w:num w:numId="7">
    <w:abstractNumId w:val="17"/>
  </w:num>
  <w:num w:numId="8">
    <w:abstractNumId w:val="4"/>
  </w:num>
  <w:num w:numId="9">
    <w:abstractNumId w:val="7"/>
  </w:num>
  <w:num w:numId="10">
    <w:abstractNumId w:val="16"/>
  </w:num>
  <w:num w:numId="11">
    <w:abstractNumId w:val="18"/>
  </w:num>
  <w:num w:numId="12">
    <w:abstractNumId w:val="22"/>
  </w:num>
  <w:num w:numId="13">
    <w:abstractNumId w:val="10"/>
  </w:num>
  <w:num w:numId="14">
    <w:abstractNumId w:val="11"/>
  </w:num>
  <w:num w:numId="15">
    <w:abstractNumId w:val="20"/>
  </w:num>
  <w:num w:numId="16">
    <w:abstractNumId w:val="3"/>
  </w:num>
  <w:num w:numId="17">
    <w:abstractNumId w:val="14"/>
  </w:num>
  <w:num w:numId="18">
    <w:abstractNumId w:val="5"/>
  </w:num>
  <w:num w:numId="19">
    <w:abstractNumId w:val="12"/>
  </w:num>
  <w:num w:numId="20">
    <w:abstractNumId w:val="0"/>
  </w:num>
  <w:num w:numId="21">
    <w:abstractNumId w:val="13"/>
  </w:num>
  <w:num w:numId="22">
    <w:abstractNumId w:val="8"/>
  </w:num>
  <w:num w:numId="23">
    <w:abstractNumId w:val="6"/>
  </w:num>
  <w:num w:numId="24">
    <w:abstractNumId w:val="2"/>
  </w:num>
  <w:num w:numId="25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86896"/>
    <w:rsid w:val="00000FDC"/>
    <w:rsid w:val="0000129D"/>
    <w:rsid w:val="000016BF"/>
    <w:rsid w:val="0001291E"/>
    <w:rsid w:val="00017744"/>
    <w:rsid w:val="00022E17"/>
    <w:rsid w:val="00025AA8"/>
    <w:rsid w:val="00035D78"/>
    <w:rsid w:val="000411A2"/>
    <w:rsid w:val="000429D9"/>
    <w:rsid w:val="00045775"/>
    <w:rsid w:val="00054280"/>
    <w:rsid w:val="0006427A"/>
    <w:rsid w:val="000708B0"/>
    <w:rsid w:val="00074F3A"/>
    <w:rsid w:val="000A3E3A"/>
    <w:rsid w:val="000B56EF"/>
    <w:rsid w:val="000B6A8D"/>
    <w:rsid w:val="000C243B"/>
    <w:rsid w:val="000C4492"/>
    <w:rsid w:val="000C4740"/>
    <w:rsid w:val="000C53CA"/>
    <w:rsid w:val="000D20B2"/>
    <w:rsid w:val="000D7A12"/>
    <w:rsid w:val="000F77E4"/>
    <w:rsid w:val="000F7869"/>
    <w:rsid w:val="001020E2"/>
    <w:rsid w:val="00106EAF"/>
    <w:rsid w:val="00136D41"/>
    <w:rsid w:val="001437E3"/>
    <w:rsid w:val="00154089"/>
    <w:rsid w:val="001621D9"/>
    <w:rsid w:val="00163E5D"/>
    <w:rsid w:val="00171E25"/>
    <w:rsid w:val="00182C3E"/>
    <w:rsid w:val="0018401D"/>
    <w:rsid w:val="001871C1"/>
    <w:rsid w:val="001959A6"/>
    <w:rsid w:val="001A176D"/>
    <w:rsid w:val="001A349A"/>
    <w:rsid w:val="001A3D4C"/>
    <w:rsid w:val="001B2C76"/>
    <w:rsid w:val="001B7FF9"/>
    <w:rsid w:val="001C5969"/>
    <w:rsid w:val="001D07A4"/>
    <w:rsid w:val="001E1EBE"/>
    <w:rsid w:val="001F2BA2"/>
    <w:rsid w:val="00205CF8"/>
    <w:rsid w:val="00207404"/>
    <w:rsid w:val="00220D37"/>
    <w:rsid w:val="00221542"/>
    <w:rsid w:val="0022685D"/>
    <w:rsid w:val="0022798B"/>
    <w:rsid w:val="00240685"/>
    <w:rsid w:val="002436DF"/>
    <w:rsid w:val="00251885"/>
    <w:rsid w:val="0026097A"/>
    <w:rsid w:val="00264303"/>
    <w:rsid w:val="00285606"/>
    <w:rsid w:val="0028656D"/>
    <w:rsid w:val="00287A9E"/>
    <w:rsid w:val="00292F99"/>
    <w:rsid w:val="002A0239"/>
    <w:rsid w:val="002A08F0"/>
    <w:rsid w:val="002A2726"/>
    <w:rsid w:val="002B3DF7"/>
    <w:rsid w:val="002B5C27"/>
    <w:rsid w:val="002C6C4B"/>
    <w:rsid w:val="002D44D4"/>
    <w:rsid w:val="002D54F4"/>
    <w:rsid w:val="002E3C32"/>
    <w:rsid w:val="002E7CC2"/>
    <w:rsid w:val="002F6A2E"/>
    <w:rsid w:val="00315489"/>
    <w:rsid w:val="00315838"/>
    <w:rsid w:val="003240F7"/>
    <w:rsid w:val="00330B72"/>
    <w:rsid w:val="0034246E"/>
    <w:rsid w:val="00343331"/>
    <w:rsid w:val="00343557"/>
    <w:rsid w:val="003648D7"/>
    <w:rsid w:val="0037491C"/>
    <w:rsid w:val="00386F42"/>
    <w:rsid w:val="00393BD2"/>
    <w:rsid w:val="003975A9"/>
    <w:rsid w:val="003A4689"/>
    <w:rsid w:val="003A51AC"/>
    <w:rsid w:val="003B5977"/>
    <w:rsid w:val="003C3F62"/>
    <w:rsid w:val="003C4952"/>
    <w:rsid w:val="003D67E6"/>
    <w:rsid w:val="004144AC"/>
    <w:rsid w:val="00414BEE"/>
    <w:rsid w:val="00416713"/>
    <w:rsid w:val="0042089C"/>
    <w:rsid w:val="00450895"/>
    <w:rsid w:val="0046627A"/>
    <w:rsid w:val="00470232"/>
    <w:rsid w:val="0047219F"/>
    <w:rsid w:val="0047419E"/>
    <w:rsid w:val="004A11F9"/>
    <w:rsid w:val="004B6DB7"/>
    <w:rsid w:val="004C02DD"/>
    <w:rsid w:val="004E32DB"/>
    <w:rsid w:val="004F0C7F"/>
    <w:rsid w:val="004F3D6B"/>
    <w:rsid w:val="004F5DE5"/>
    <w:rsid w:val="004F68E9"/>
    <w:rsid w:val="004F7388"/>
    <w:rsid w:val="004F7C96"/>
    <w:rsid w:val="00500547"/>
    <w:rsid w:val="005214E3"/>
    <w:rsid w:val="00525461"/>
    <w:rsid w:val="00534604"/>
    <w:rsid w:val="005357BD"/>
    <w:rsid w:val="00537A28"/>
    <w:rsid w:val="00552E3B"/>
    <w:rsid w:val="00555C8E"/>
    <w:rsid w:val="00561D85"/>
    <w:rsid w:val="00572C10"/>
    <w:rsid w:val="0058244B"/>
    <w:rsid w:val="00586C81"/>
    <w:rsid w:val="005870BD"/>
    <w:rsid w:val="00594FDB"/>
    <w:rsid w:val="005A2B80"/>
    <w:rsid w:val="005A5262"/>
    <w:rsid w:val="005B1206"/>
    <w:rsid w:val="005B71CB"/>
    <w:rsid w:val="005C0A89"/>
    <w:rsid w:val="005C105B"/>
    <w:rsid w:val="005C540A"/>
    <w:rsid w:val="005E05D2"/>
    <w:rsid w:val="005E506E"/>
    <w:rsid w:val="005E79B3"/>
    <w:rsid w:val="006061D8"/>
    <w:rsid w:val="00611E6B"/>
    <w:rsid w:val="00613EEF"/>
    <w:rsid w:val="00620B8C"/>
    <w:rsid w:val="00627155"/>
    <w:rsid w:val="00633C5E"/>
    <w:rsid w:val="0063541D"/>
    <w:rsid w:val="006456C6"/>
    <w:rsid w:val="00650F57"/>
    <w:rsid w:val="00673A01"/>
    <w:rsid w:val="00674A85"/>
    <w:rsid w:val="0068043B"/>
    <w:rsid w:val="00680E71"/>
    <w:rsid w:val="006A767B"/>
    <w:rsid w:val="006B26DE"/>
    <w:rsid w:val="006B2AF3"/>
    <w:rsid w:val="006B4C5E"/>
    <w:rsid w:val="006C2493"/>
    <w:rsid w:val="006D224C"/>
    <w:rsid w:val="006E17C8"/>
    <w:rsid w:val="006F4182"/>
    <w:rsid w:val="0070106B"/>
    <w:rsid w:val="00705F18"/>
    <w:rsid w:val="00706857"/>
    <w:rsid w:val="0071185F"/>
    <w:rsid w:val="00745E33"/>
    <w:rsid w:val="00750B36"/>
    <w:rsid w:val="00755911"/>
    <w:rsid w:val="00771623"/>
    <w:rsid w:val="0077385A"/>
    <w:rsid w:val="00782BA0"/>
    <w:rsid w:val="00790F1C"/>
    <w:rsid w:val="007937AC"/>
    <w:rsid w:val="00797A16"/>
    <w:rsid w:val="007A1BA3"/>
    <w:rsid w:val="007A5039"/>
    <w:rsid w:val="007C0B3A"/>
    <w:rsid w:val="007D1E68"/>
    <w:rsid w:val="007E128E"/>
    <w:rsid w:val="007E5117"/>
    <w:rsid w:val="008030F8"/>
    <w:rsid w:val="00812112"/>
    <w:rsid w:val="00812BF4"/>
    <w:rsid w:val="008209DB"/>
    <w:rsid w:val="00833891"/>
    <w:rsid w:val="00836ACD"/>
    <w:rsid w:val="0085285D"/>
    <w:rsid w:val="0088089E"/>
    <w:rsid w:val="0088741B"/>
    <w:rsid w:val="00896E2B"/>
    <w:rsid w:val="008A52E9"/>
    <w:rsid w:val="008B3007"/>
    <w:rsid w:val="008C43F3"/>
    <w:rsid w:val="008E4C45"/>
    <w:rsid w:val="009030A3"/>
    <w:rsid w:val="00905AB4"/>
    <w:rsid w:val="00921445"/>
    <w:rsid w:val="0092350D"/>
    <w:rsid w:val="009508C2"/>
    <w:rsid w:val="00960915"/>
    <w:rsid w:val="00964951"/>
    <w:rsid w:val="009700E3"/>
    <w:rsid w:val="00971826"/>
    <w:rsid w:val="00975695"/>
    <w:rsid w:val="00984A8C"/>
    <w:rsid w:val="00985742"/>
    <w:rsid w:val="00987E68"/>
    <w:rsid w:val="009946CD"/>
    <w:rsid w:val="009A15EC"/>
    <w:rsid w:val="009A470F"/>
    <w:rsid w:val="009B2D8C"/>
    <w:rsid w:val="009C6380"/>
    <w:rsid w:val="009D65FD"/>
    <w:rsid w:val="00A058F7"/>
    <w:rsid w:val="00A20C8C"/>
    <w:rsid w:val="00A2385D"/>
    <w:rsid w:val="00A335D5"/>
    <w:rsid w:val="00A33708"/>
    <w:rsid w:val="00A348F2"/>
    <w:rsid w:val="00A34EAF"/>
    <w:rsid w:val="00A4489D"/>
    <w:rsid w:val="00A47308"/>
    <w:rsid w:val="00A50625"/>
    <w:rsid w:val="00A65988"/>
    <w:rsid w:val="00A70C24"/>
    <w:rsid w:val="00A73BB0"/>
    <w:rsid w:val="00A86896"/>
    <w:rsid w:val="00AB3F13"/>
    <w:rsid w:val="00AB4692"/>
    <w:rsid w:val="00AC59A1"/>
    <w:rsid w:val="00AC6737"/>
    <w:rsid w:val="00AD1AFE"/>
    <w:rsid w:val="00AD2815"/>
    <w:rsid w:val="00AD4C10"/>
    <w:rsid w:val="00AD789C"/>
    <w:rsid w:val="00AE5915"/>
    <w:rsid w:val="00AE641C"/>
    <w:rsid w:val="00AE65CA"/>
    <w:rsid w:val="00AE715F"/>
    <w:rsid w:val="00AF5855"/>
    <w:rsid w:val="00B16697"/>
    <w:rsid w:val="00B224EB"/>
    <w:rsid w:val="00B4572F"/>
    <w:rsid w:val="00B52D22"/>
    <w:rsid w:val="00B64912"/>
    <w:rsid w:val="00B75601"/>
    <w:rsid w:val="00B83EF9"/>
    <w:rsid w:val="00B84430"/>
    <w:rsid w:val="00B85414"/>
    <w:rsid w:val="00BA1C02"/>
    <w:rsid w:val="00BA4739"/>
    <w:rsid w:val="00BC39FF"/>
    <w:rsid w:val="00BE14AA"/>
    <w:rsid w:val="00BE71AF"/>
    <w:rsid w:val="00BF2464"/>
    <w:rsid w:val="00BF6E08"/>
    <w:rsid w:val="00C040D4"/>
    <w:rsid w:val="00C14A1A"/>
    <w:rsid w:val="00C22D82"/>
    <w:rsid w:val="00C307D2"/>
    <w:rsid w:val="00C329C0"/>
    <w:rsid w:val="00C40F18"/>
    <w:rsid w:val="00C5541F"/>
    <w:rsid w:val="00C60540"/>
    <w:rsid w:val="00C60E68"/>
    <w:rsid w:val="00C62F7F"/>
    <w:rsid w:val="00C80A05"/>
    <w:rsid w:val="00C80B28"/>
    <w:rsid w:val="00C80F1C"/>
    <w:rsid w:val="00C84AB5"/>
    <w:rsid w:val="00C90AE8"/>
    <w:rsid w:val="00C948A0"/>
    <w:rsid w:val="00CB6F07"/>
    <w:rsid w:val="00CC1EF3"/>
    <w:rsid w:val="00CC23CD"/>
    <w:rsid w:val="00CC32CA"/>
    <w:rsid w:val="00CE2DA8"/>
    <w:rsid w:val="00D00E82"/>
    <w:rsid w:val="00D15D26"/>
    <w:rsid w:val="00D2103D"/>
    <w:rsid w:val="00D4298D"/>
    <w:rsid w:val="00D53F51"/>
    <w:rsid w:val="00D53F73"/>
    <w:rsid w:val="00D570ED"/>
    <w:rsid w:val="00D60D56"/>
    <w:rsid w:val="00D65479"/>
    <w:rsid w:val="00D70B49"/>
    <w:rsid w:val="00D83265"/>
    <w:rsid w:val="00DB6310"/>
    <w:rsid w:val="00DF1FC4"/>
    <w:rsid w:val="00E0002C"/>
    <w:rsid w:val="00E16B12"/>
    <w:rsid w:val="00E22403"/>
    <w:rsid w:val="00E25B0F"/>
    <w:rsid w:val="00E26F4C"/>
    <w:rsid w:val="00E279C9"/>
    <w:rsid w:val="00E35951"/>
    <w:rsid w:val="00E4052B"/>
    <w:rsid w:val="00E4749B"/>
    <w:rsid w:val="00E558AC"/>
    <w:rsid w:val="00E62847"/>
    <w:rsid w:val="00E7002A"/>
    <w:rsid w:val="00E71192"/>
    <w:rsid w:val="00E7501E"/>
    <w:rsid w:val="00E901C0"/>
    <w:rsid w:val="00E96AE1"/>
    <w:rsid w:val="00E97486"/>
    <w:rsid w:val="00EA3DDD"/>
    <w:rsid w:val="00EC0A1C"/>
    <w:rsid w:val="00EC727B"/>
    <w:rsid w:val="00ED1D16"/>
    <w:rsid w:val="00ED599F"/>
    <w:rsid w:val="00EE3D3E"/>
    <w:rsid w:val="00EE5613"/>
    <w:rsid w:val="00EF0470"/>
    <w:rsid w:val="00F17994"/>
    <w:rsid w:val="00F21F92"/>
    <w:rsid w:val="00F23DF1"/>
    <w:rsid w:val="00F32F40"/>
    <w:rsid w:val="00F51045"/>
    <w:rsid w:val="00F634BA"/>
    <w:rsid w:val="00F7086D"/>
    <w:rsid w:val="00F70DFF"/>
    <w:rsid w:val="00F72BB1"/>
    <w:rsid w:val="00F73E26"/>
    <w:rsid w:val="00F77778"/>
    <w:rsid w:val="00F948A0"/>
    <w:rsid w:val="00FC06DD"/>
    <w:rsid w:val="00FC45AB"/>
    <w:rsid w:val="00FD1DEC"/>
    <w:rsid w:val="00FD61F3"/>
    <w:rsid w:val="00F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BE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1"/>
    <w:uiPriority w:val="1"/>
    <w:qFormat/>
    <w:locked/>
    <w:rsid w:val="00343331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locked/>
    <w:rsid w:val="002A2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2A2726"/>
    <w:pPr>
      <w:shd w:val="clear" w:color="auto" w:fill="FFFFFF"/>
      <w:spacing w:before="420" w:after="0" w:line="24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BC39FF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BE14AA"/>
  </w:style>
  <w:style w:type="paragraph" w:styleId="a7">
    <w:name w:val="footnote text"/>
    <w:basedOn w:val="a"/>
    <w:link w:val="a8"/>
    <w:uiPriority w:val="99"/>
    <w:semiHidden/>
    <w:rsid w:val="00673A0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73A0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73A0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214E3"/>
    <w:rPr>
      <w:rFonts w:cs="Times New Roman"/>
    </w:rPr>
  </w:style>
  <w:style w:type="paragraph" w:styleId="ac">
    <w:name w:val="No Spacing"/>
    <w:link w:val="ad"/>
    <w:uiPriority w:val="1"/>
    <w:qFormat/>
    <w:rsid w:val="00BE14AA"/>
    <w:rPr>
      <w:rFonts w:eastAsia="Times New Roman"/>
    </w:rPr>
  </w:style>
  <w:style w:type="character" w:customStyle="1" w:styleId="Bodytext1">
    <w:name w:val="Body text|1_"/>
    <w:basedOn w:val="a0"/>
    <w:link w:val="Bodytext10"/>
    <w:uiPriority w:val="99"/>
    <w:locked/>
    <w:rsid w:val="00BE14AA"/>
    <w:rPr>
      <w:rFonts w:ascii="Liberation Serif" w:hAnsi="Liberation Serif" w:cs="Liberation Serif"/>
      <w:b/>
      <w:bCs/>
    </w:rPr>
  </w:style>
  <w:style w:type="paragraph" w:customStyle="1" w:styleId="Bodytext10">
    <w:name w:val="Body text|1"/>
    <w:basedOn w:val="a"/>
    <w:link w:val="Bodytext1"/>
    <w:uiPriority w:val="99"/>
    <w:rsid w:val="00BE14AA"/>
    <w:pPr>
      <w:widowControl w:val="0"/>
      <w:spacing w:after="0" w:line="420" w:lineRule="auto"/>
      <w:ind w:firstLine="720"/>
    </w:pPr>
    <w:rPr>
      <w:rFonts w:ascii="Liberation Serif" w:hAnsi="Liberation Serif" w:cs="Liberation Serif"/>
      <w:b/>
      <w:bCs/>
    </w:rPr>
  </w:style>
  <w:style w:type="character" w:customStyle="1" w:styleId="Heading11">
    <w:name w:val="Heading #1|1_"/>
    <w:basedOn w:val="a0"/>
    <w:link w:val="Heading110"/>
    <w:uiPriority w:val="99"/>
    <w:locked/>
    <w:rsid w:val="00BE14AA"/>
    <w:rPr>
      <w:rFonts w:ascii="Liberation Serif" w:hAnsi="Liberation Serif" w:cs="Liberation Serif"/>
      <w:b/>
      <w:bCs/>
      <w:sz w:val="28"/>
      <w:szCs w:val="28"/>
    </w:rPr>
  </w:style>
  <w:style w:type="paragraph" w:customStyle="1" w:styleId="Heading110">
    <w:name w:val="Heading #1|1"/>
    <w:basedOn w:val="a"/>
    <w:link w:val="Heading11"/>
    <w:uiPriority w:val="99"/>
    <w:rsid w:val="00BE14AA"/>
    <w:pPr>
      <w:widowControl w:val="0"/>
      <w:spacing w:after="220" w:line="240" w:lineRule="auto"/>
      <w:ind w:firstLine="700"/>
      <w:outlineLvl w:val="0"/>
    </w:pPr>
    <w:rPr>
      <w:rFonts w:ascii="Liberation Serif" w:hAnsi="Liberation Serif" w:cs="Liberation Serif"/>
      <w:b/>
      <w:bCs/>
      <w:sz w:val="28"/>
      <w:szCs w:val="28"/>
    </w:rPr>
  </w:style>
  <w:style w:type="character" w:customStyle="1" w:styleId="Tableofcontents1">
    <w:name w:val="Table of contents|1_"/>
    <w:basedOn w:val="a0"/>
    <w:link w:val="Tableofcontents10"/>
    <w:uiPriority w:val="99"/>
    <w:locked/>
    <w:rsid w:val="00BE14AA"/>
    <w:rPr>
      <w:rFonts w:ascii="Liberation Serif" w:hAnsi="Liberation Serif" w:cs="Liberation Serif"/>
      <w:sz w:val="20"/>
      <w:szCs w:val="20"/>
    </w:rPr>
  </w:style>
  <w:style w:type="paragraph" w:customStyle="1" w:styleId="Tableofcontents10">
    <w:name w:val="Table of contents|1"/>
    <w:basedOn w:val="a"/>
    <w:link w:val="Tableofcontents1"/>
    <w:uiPriority w:val="99"/>
    <w:rsid w:val="00BE14AA"/>
    <w:pPr>
      <w:widowControl w:val="0"/>
      <w:spacing w:after="220" w:line="240" w:lineRule="auto"/>
      <w:ind w:firstLine="700"/>
    </w:pPr>
    <w:rPr>
      <w:rFonts w:ascii="Liberation Serif" w:hAnsi="Liberation Serif" w:cs="Liberation Serif"/>
      <w:sz w:val="20"/>
      <w:szCs w:val="20"/>
    </w:rPr>
  </w:style>
  <w:style w:type="paragraph" w:styleId="ae">
    <w:name w:val="header"/>
    <w:basedOn w:val="a"/>
    <w:link w:val="af"/>
    <w:uiPriority w:val="99"/>
    <w:rsid w:val="003A46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745E33"/>
    <w:rPr>
      <w:rFonts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3B5977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3D6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3D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af1">
    <w:name w:val="Strong"/>
    <w:basedOn w:val="a0"/>
    <w:qFormat/>
    <w:locked/>
    <w:rsid w:val="005C540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B844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rsid w:val="0034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1"/>
    <w:uiPriority w:val="1"/>
    <w:rsid w:val="00343331"/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character" w:customStyle="1" w:styleId="ad">
    <w:name w:val="Без интервала Знак"/>
    <w:basedOn w:val="a0"/>
    <w:link w:val="ac"/>
    <w:uiPriority w:val="1"/>
    <w:rsid w:val="00343331"/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F7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0D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B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4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locked/>
    <w:rsid w:val="002A2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2A2726"/>
    <w:pPr>
      <w:shd w:val="clear" w:color="auto" w:fill="FFFFFF"/>
      <w:spacing w:before="420" w:after="0" w:line="24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BC39FF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BE14AA"/>
  </w:style>
  <w:style w:type="paragraph" w:styleId="a7">
    <w:name w:val="footnote text"/>
    <w:basedOn w:val="a"/>
    <w:link w:val="a8"/>
    <w:uiPriority w:val="99"/>
    <w:semiHidden/>
    <w:rsid w:val="00673A0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73A0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73A0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214E3"/>
    <w:rPr>
      <w:rFonts w:cs="Times New Roman"/>
    </w:rPr>
  </w:style>
  <w:style w:type="paragraph" w:styleId="ac">
    <w:name w:val="No Spacing"/>
    <w:uiPriority w:val="99"/>
    <w:qFormat/>
    <w:rsid w:val="00BE14AA"/>
    <w:rPr>
      <w:rFonts w:eastAsia="Times New Roman"/>
    </w:rPr>
  </w:style>
  <w:style w:type="character" w:customStyle="1" w:styleId="Bodytext1">
    <w:name w:val="Body text|1_"/>
    <w:basedOn w:val="a0"/>
    <w:link w:val="Bodytext10"/>
    <w:uiPriority w:val="99"/>
    <w:locked/>
    <w:rsid w:val="00BE14AA"/>
    <w:rPr>
      <w:rFonts w:ascii="Liberation Serif" w:hAnsi="Liberation Serif" w:cs="Liberation Serif"/>
      <w:b/>
      <w:bCs/>
    </w:rPr>
  </w:style>
  <w:style w:type="paragraph" w:customStyle="1" w:styleId="Bodytext10">
    <w:name w:val="Body text|1"/>
    <w:basedOn w:val="a"/>
    <w:link w:val="Bodytext1"/>
    <w:uiPriority w:val="99"/>
    <w:rsid w:val="00BE14AA"/>
    <w:pPr>
      <w:widowControl w:val="0"/>
      <w:spacing w:after="0" w:line="420" w:lineRule="auto"/>
      <w:ind w:firstLine="720"/>
    </w:pPr>
    <w:rPr>
      <w:rFonts w:ascii="Liberation Serif" w:hAnsi="Liberation Serif" w:cs="Liberation Serif"/>
      <w:b/>
      <w:bCs/>
    </w:rPr>
  </w:style>
  <w:style w:type="character" w:customStyle="1" w:styleId="Heading11">
    <w:name w:val="Heading #1|1_"/>
    <w:basedOn w:val="a0"/>
    <w:link w:val="Heading110"/>
    <w:uiPriority w:val="99"/>
    <w:locked/>
    <w:rsid w:val="00BE14AA"/>
    <w:rPr>
      <w:rFonts w:ascii="Liberation Serif" w:hAnsi="Liberation Serif" w:cs="Liberation Serif"/>
      <w:b/>
      <w:bCs/>
      <w:sz w:val="28"/>
      <w:szCs w:val="28"/>
    </w:rPr>
  </w:style>
  <w:style w:type="paragraph" w:customStyle="1" w:styleId="Heading110">
    <w:name w:val="Heading #1|1"/>
    <w:basedOn w:val="a"/>
    <w:link w:val="Heading11"/>
    <w:uiPriority w:val="99"/>
    <w:rsid w:val="00BE14AA"/>
    <w:pPr>
      <w:widowControl w:val="0"/>
      <w:spacing w:after="220" w:line="240" w:lineRule="auto"/>
      <w:ind w:firstLine="700"/>
      <w:outlineLvl w:val="0"/>
    </w:pPr>
    <w:rPr>
      <w:rFonts w:ascii="Liberation Serif" w:hAnsi="Liberation Serif" w:cs="Liberation Serif"/>
      <w:b/>
      <w:bCs/>
      <w:sz w:val="28"/>
      <w:szCs w:val="28"/>
    </w:rPr>
  </w:style>
  <w:style w:type="character" w:customStyle="1" w:styleId="Tableofcontents1">
    <w:name w:val="Table of contents|1_"/>
    <w:basedOn w:val="a0"/>
    <w:link w:val="Tableofcontents10"/>
    <w:uiPriority w:val="99"/>
    <w:locked/>
    <w:rsid w:val="00BE14AA"/>
    <w:rPr>
      <w:rFonts w:ascii="Liberation Serif" w:hAnsi="Liberation Serif" w:cs="Liberation Serif"/>
      <w:sz w:val="20"/>
      <w:szCs w:val="20"/>
    </w:rPr>
  </w:style>
  <w:style w:type="paragraph" w:customStyle="1" w:styleId="Tableofcontents10">
    <w:name w:val="Table of contents|1"/>
    <w:basedOn w:val="a"/>
    <w:link w:val="Tableofcontents1"/>
    <w:uiPriority w:val="99"/>
    <w:rsid w:val="00BE14AA"/>
    <w:pPr>
      <w:widowControl w:val="0"/>
      <w:spacing w:after="220" w:line="240" w:lineRule="auto"/>
      <w:ind w:firstLine="700"/>
    </w:pPr>
    <w:rPr>
      <w:rFonts w:ascii="Liberation Serif" w:hAnsi="Liberation Serif" w:cs="Liberation Serif"/>
      <w:sz w:val="20"/>
      <w:szCs w:val="20"/>
    </w:rPr>
  </w:style>
  <w:style w:type="paragraph" w:styleId="ae">
    <w:name w:val="header"/>
    <w:basedOn w:val="a"/>
    <w:link w:val="af"/>
    <w:uiPriority w:val="99"/>
    <w:rsid w:val="003A46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745E33"/>
    <w:rPr>
      <w:rFonts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3B5977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3D6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3D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af1">
    <w:name w:val="Strong"/>
    <w:basedOn w:val="a0"/>
    <w:qFormat/>
    <w:locked/>
    <w:rsid w:val="005C540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B844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74CB-1D38-4E7F-922D-C543158E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18955</Words>
  <Characters>108050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/>
  <LinksUpToDate>false</LinksUpToDate>
  <CharactersWithSpaces>126752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svetlanakoksharova23@gmail.com</dc:creator>
  <cp:lastModifiedBy>Hp</cp:lastModifiedBy>
  <cp:revision>14</cp:revision>
  <cp:lastPrinted>2024-08-23T06:14:00Z</cp:lastPrinted>
  <dcterms:created xsi:type="dcterms:W3CDTF">2023-09-06T06:59:00Z</dcterms:created>
  <dcterms:modified xsi:type="dcterms:W3CDTF">2024-09-02T11:52:00Z</dcterms:modified>
</cp:coreProperties>
</file>